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1E1B5" w14:textId="77777777" w:rsidR="00B51CB9" w:rsidRDefault="00B51CB9" w:rsidP="005C3F5D">
      <w:bookmarkStart w:id="0" w:name="_GoBack"/>
      <w:bookmarkEnd w:id="0"/>
    </w:p>
    <w:p w14:paraId="15165BF5" w14:textId="6F068EB7" w:rsidR="00B51CB9" w:rsidRPr="00CF3D58" w:rsidRDefault="000F1691" w:rsidP="00B51CB9">
      <w:pPr>
        <w:pStyle w:val="MAINTITLE"/>
      </w:pPr>
      <w:r w:rsidRPr="00546600">
        <w:rPr>
          <w:i/>
          <w:iCs/>
          <w:color w:val="767171" w:themeColor="background2" w:themeShade="80"/>
          <w:lang w:val="es-ES_tradnl" w:eastAsia="es-ES_tradnl"/>
        </w:rPr>
        <mc:AlternateContent>
          <mc:Choice Requires="wps">
            <w:drawing>
              <wp:anchor distT="45720" distB="45720" distL="114300" distR="114300" simplePos="0" relativeHeight="251659264" behindDoc="0" locked="0" layoutInCell="1" allowOverlap="1" wp14:anchorId="733ECB07" wp14:editId="64DA3A63">
                <wp:simplePos x="0" y="0"/>
                <wp:positionH relativeFrom="margin">
                  <wp:posOffset>297180</wp:posOffset>
                </wp:positionH>
                <wp:positionV relativeFrom="paragraph">
                  <wp:posOffset>459105</wp:posOffset>
                </wp:positionV>
                <wp:extent cx="6429375" cy="148844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88440"/>
                        </a:xfrm>
                        <a:prstGeom prst="rect">
                          <a:avLst/>
                        </a:prstGeom>
                        <a:solidFill>
                          <a:schemeClr val="bg1">
                            <a:lumMod val="95000"/>
                          </a:schemeClr>
                        </a:solidFill>
                        <a:ln w="19050">
                          <a:solidFill>
                            <a:schemeClr val="accent5"/>
                          </a:solidFill>
                          <a:prstDash val="sysDash"/>
                          <a:miter lim="800000"/>
                          <a:headEnd/>
                          <a:tailEnd/>
                        </a:ln>
                      </wps:spPr>
                      <wps:txbx>
                        <w:txbxContent>
                          <w:p w14:paraId="789B432D" w14:textId="6439A7F9" w:rsidR="000F1691" w:rsidRPr="000F1691" w:rsidRDefault="00A63203" w:rsidP="000F1691">
                            <w:pPr>
                              <w:pStyle w:val="BASIC"/>
                              <w:jc w:val="both"/>
                              <w:rPr>
                                <w:i/>
                                <w:iCs/>
                                <w:color w:val="767171" w:themeColor="background2" w:themeShade="80"/>
                              </w:rPr>
                            </w:pPr>
                            <w:r>
                              <w:rPr>
                                <w:i/>
                                <w:iCs/>
                                <w:color w:val="767171" w:themeColor="background2" w:themeShade="80"/>
                              </w:rPr>
                              <w:t xml:space="preserve">NOTE FOR </w:t>
                            </w:r>
                            <w:proofErr w:type="spellStart"/>
                            <w:r>
                              <w:rPr>
                                <w:i/>
                                <w:iCs/>
                                <w:color w:val="767171" w:themeColor="background2" w:themeShade="80"/>
                              </w:rPr>
                              <w:t>ADOs</w:t>
                            </w:r>
                            <w:proofErr w:type="spellEnd"/>
                            <w:r>
                              <w:rPr>
                                <w:i/>
                                <w:iCs/>
                                <w:color w:val="767171" w:themeColor="background2" w:themeShade="80"/>
                              </w:rPr>
                              <w:t xml:space="preserve">: </w:t>
                            </w:r>
                            <w:r w:rsidR="000926DD" w:rsidRPr="000926DD">
                              <w:rPr>
                                <w:i/>
                                <w:iCs/>
                                <w:color w:val="767171" w:themeColor="background2" w:themeShade="80"/>
                              </w:rPr>
                              <w:t xml:space="preserve">It is important to review and adapt this Chaperone position description to ensure it reflects and meets the needs of your sample collection personnel program. What is provided below is an example. While this position description includes that Chaperones may witness the passing of the urine sample, it is highly recommended that this task be conducted by the </w:t>
                            </w:r>
                            <w:proofErr w:type="spellStart"/>
                            <w:r w:rsidR="000926DD" w:rsidRPr="000926DD">
                              <w:rPr>
                                <w:i/>
                                <w:iCs/>
                                <w:color w:val="767171" w:themeColor="background2" w:themeShade="80"/>
                              </w:rPr>
                              <w:t>DCO</w:t>
                            </w:r>
                            <w:proofErr w:type="spellEnd"/>
                            <w:r w:rsidR="000926DD" w:rsidRPr="000926DD">
                              <w:rPr>
                                <w:i/>
                                <w:iCs/>
                                <w:color w:val="767171" w:themeColor="background2" w:themeShade="80"/>
                              </w:rPr>
                              <w:t>, especially if Chaperones will be provided by an organizing committee and only used in-competition. If</w:t>
                            </w:r>
                            <w:r>
                              <w:rPr>
                                <w:i/>
                                <w:iCs/>
                                <w:color w:val="767171" w:themeColor="background2" w:themeShade="80"/>
                              </w:rPr>
                              <w:t>,</w:t>
                            </w:r>
                            <w:r w:rsidR="000926DD" w:rsidRPr="000926DD">
                              <w:rPr>
                                <w:i/>
                                <w:iCs/>
                                <w:color w:val="767171" w:themeColor="background2" w:themeShade="80"/>
                              </w:rPr>
                              <w:t xml:space="preserve"> as the </w:t>
                            </w:r>
                            <w:proofErr w:type="spellStart"/>
                            <w:r w:rsidR="000926DD" w:rsidRPr="000926DD">
                              <w:rPr>
                                <w:i/>
                                <w:iCs/>
                                <w:color w:val="767171" w:themeColor="background2" w:themeShade="80"/>
                              </w:rPr>
                              <w:t>SCA</w:t>
                            </w:r>
                            <w:proofErr w:type="spellEnd"/>
                            <w:r w:rsidR="000926DD" w:rsidRPr="000926DD">
                              <w:rPr>
                                <w:i/>
                                <w:iCs/>
                                <w:color w:val="767171" w:themeColor="background2" w:themeShade="80"/>
                              </w:rPr>
                              <w:t>, you recruit and train your own Chaperones, we recognized that witness</w:t>
                            </w:r>
                            <w:r>
                              <w:rPr>
                                <w:i/>
                                <w:iCs/>
                                <w:color w:val="767171" w:themeColor="background2" w:themeShade="80"/>
                              </w:rPr>
                              <w:t>ing</w:t>
                            </w:r>
                            <w:r w:rsidR="000926DD" w:rsidRPr="000926DD">
                              <w:rPr>
                                <w:i/>
                                <w:iCs/>
                                <w:color w:val="767171" w:themeColor="background2" w:themeShade="80"/>
                              </w:rPr>
                              <w:t xml:space="preserve"> the passing of the urine sample may be part of their responsibilities. If that is the case, then Chaperones should also submit to a security/criminal record check.</w:t>
                            </w:r>
                            <w:r>
                              <w:rPr>
                                <w:i/>
                                <w:iCs/>
                                <w:color w:val="767171" w:themeColor="background2" w:themeShade="80"/>
                              </w:rPr>
                              <w:t xml:space="preserve"> Please delete this text box once you have revised this position description.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3ECB07" id="_x0000_t202" coordsize="21600,21600" o:spt="202" path="m,l,21600r21600,l21600,xe">
                <v:stroke joinstyle="miter"/>
                <v:path gradientshapeok="t" o:connecttype="rect"/>
              </v:shapetype>
              <v:shape id="Text Box 2" o:spid="_x0000_s1026" type="#_x0000_t202" style="position:absolute;left:0;text-align:left;margin-left:23.4pt;margin-top:36.15pt;width:506.25pt;height:11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" fillcolor="#f2f2f2 [3052]" strokecolor="#0071bc [3208]" strokeweight="1.5pt">
                <v:stroke dashstyle="3 1"/>
                <v:textbox>
                  <w:txbxContent>
                    <w:p w14:paraId="789B432D" w14:textId="6439A7F9" w:rsidR="000F1691" w:rsidRPr="000F1691" w:rsidRDefault="00A63203" w:rsidP="000F1691">
                      <w:pPr>
                        <w:pStyle w:val="BASIC"/>
                        <w:jc w:val="both"/>
                        <w:rPr>
                          <w:i/>
                          <w:iCs/>
                          <w:color w:val="767171" w:themeColor="background2" w:themeShade="80"/>
                        </w:rPr>
                      </w:pPr>
                      <w:r>
                        <w:rPr>
                          <w:i/>
                          <w:iCs/>
                          <w:color w:val="767171" w:themeColor="background2" w:themeShade="80"/>
                        </w:rPr>
                        <w:t xml:space="preserve">NOTE FOR </w:t>
                      </w:r>
                      <w:proofErr w:type="spellStart"/>
                      <w:r>
                        <w:rPr>
                          <w:i/>
                          <w:iCs/>
                          <w:color w:val="767171" w:themeColor="background2" w:themeShade="80"/>
                        </w:rPr>
                        <w:t>ADOs</w:t>
                      </w:r>
                      <w:proofErr w:type="spellEnd"/>
                      <w:r>
                        <w:rPr>
                          <w:i/>
                          <w:iCs/>
                          <w:color w:val="767171" w:themeColor="background2" w:themeShade="80"/>
                        </w:rPr>
                        <w:t xml:space="preserve">: </w:t>
                      </w:r>
                      <w:r w:rsidR="000926DD" w:rsidRPr="000926DD">
                        <w:rPr>
                          <w:i/>
                          <w:iCs/>
                          <w:color w:val="767171" w:themeColor="background2" w:themeShade="80"/>
                        </w:rPr>
                        <w:t xml:space="preserve">It is important to review and adapt this Chaperone position description to ensure it reflects and meets the needs of your sample collection personnel program. What is provided below is an example. While this position description includes that Chaperones may witness the passing of the urine sample, it is highly recommended that this task be conducted by the </w:t>
                      </w:r>
                      <w:proofErr w:type="spellStart"/>
                      <w:r w:rsidR="000926DD" w:rsidRPr="000926DD">
                        <w:rPr>
                          <w:i/>
                          <w:iCs/>
                          <w:color w:val="767171" w:themeColor="background2" w:themeShade="80"/>
                        </w:rPr>
                        <w:t>DCO</w:t>
                      </w:r>
                      <w:proofErr w:type="spellEnd"/>
                      <w:r w:rsidR="000926DD" w:rsidRPr="000926DD">
                        <w:rPr>
                          <w:i/>
                          <w:iCs/>
                          <w:color w:val="767171" w:themeColor="background2" w:themeShade="80"/>
                        </w:rPr>
                        <w:t>, especially if Chaperones will be provided by an organizing committee and only used in-competition. If</w:t>
                      </w:r>
                      <w:r>
                        <w:rPr>
                          <w:i/>
                          <w:iCs/>
                          <w:color w:val="767171" w:themeColor="background2" w:themeShade="80"/>
                        </w:rPr>
                        <w:t>,</w:t>
                      </w:r>
                      <w:r w:rsidR="000926DD" w:rsidRPr="000926DD">
                        <w:rPr>
                          <w:i/>
                          <w:iCs/>
                          <w:color w:val="767171" w:themeColor="background2" w:themeShade="80"/>
                        </w:rPr>
                        <w:t xml:space="preserve"> as the </w:t>
                      </w:r>
                      <w:proofErr w:type="spellStart"/>
                      <w:r w:rsidR="000926DD" w:rsidRPr="000926DD">
                        <w:rPr>
                          <w:i/>
                          <w:iCs/>
                          <w:color w:val="767171" w:themeColor="background2" w:themeShade="80"/>
                        </w:rPr>
                        <w:t>SCA</w:t>
                      </w:r>
                      <w:proofErr w:type="spellEnd"/>
                      <w:r w:rsidR="000926DD" w:rsidRPr="000926DD">
                        <w:rPr>
                          <w:i/>
                          <w:iCs/>
                          <w:color w:val="767171" w:themeColor="background2" w:themeShade="80"/>
                        </w:rPr>
                        <w:t>, you recruit and train your own Chaperones, we recognized that witness</w:t>
                      </w:r>
                      <w:r>
                        <w:rPr>
                          <w:i/>
                          <w:iCs/>
                          <w:color w:val="767171" w:themeColor="background2" w:themeShade="80"/>
                        </w:rPr>
                        <w:t>ing</w:t>
                      </w:r>
                      <w:r w:rsidR="000926DD" w:rsidRPr="000926DD">
                        <w:rPr>
                          <w:i/>
                          <w:iCs/>
                          <w:color w:val="767171" w:themeColor="background2" w:themeShade="80"/>
                        </w:rPr>
                        <w:t xml:space="preserve"> the passing of the urine sample may be part of their responsibilities. If that is the case, then Chaperones should also submit to a security/criminal record check.</w:t>
                      </w:r>
                      <w:r>
                        <w:rPr>
                          <w:i/>
                          <w:iCs/>
                          <w:color w:val="767171" w:themeColor="background2" w:themeShade="80"/>
                        </w:rPr>
                        <w:t xml:space="preserve"> Please delete this text box once you have revised this position description. </w:t>
                      </w:r>
                    </w:p>
                  </w:txbxContent>
                </v:textbox>
                <w10:wrap type="square" anchorx="margin"/>
              </v:shape>
            </w:pict>
          </mc:Fallback>
        </mc:AlternateContent>
      </w:r>
      <w:r w:rsidR="00B51CB9" w:rsidRPr="00B51CB9">
        <w:rPr>
          <w:rFonts w:ascii="Arial Black" w:hAnsi="Arial Black"/>
          <w:color w:val="0071BC"/>
        </w:rPr>
        <w:t>TEMPLATE:</w:t>
      </w:r>
      <w:r w:rsidR="00B51CB9" w:rsidRPr="00515A64">
        <w:rPr>
          <w:color w:val="51B848"/>
        </w:rPr>
        <w:t xml:space="preserve"> </w:t>
      </w:r>
      <w:r w:rsidR="000926DD">
        <w:rPr>
          <w:rFonts w:ascii="Arial Black" w:eastAsiaTheme="minorHAnsi" w:hAnsi="Arial Black" w:cstheme="minorBidi"/>
          <w:b w:val="0"/>
          <w:caps/>
          <w:noProof w:val="0"/>
          <w:color w:val="3F3F3F" w:themeColor="text2"/>
          <w:szCs w:val="28"/>
        </w:rPr>
        <w:t>CHAPERONE</w:t>
      </w:r>
      <w:r w:rsidR="00B51CB9" w:rsidRPr="00B51CB9">
        <w:rPr>
          <w:rFonts w:ascii="Arial Black" w:eastAsiaTheme="minorHAnsi" w:hAnsi="Arial Black" w:cstheme="minorBidi"/>
          <w:b w:val="0"/>
          <w:caps/>
          <w:noProof w:val="0"/>
          <w:color w:val="3F3F3F" w:themeColor="text2"/>
          <w:szCs w:val="28"/>
        </w:rPr>
        <w:t xml:space="preserve"> Position Description</w:t>
      </w:r>
    </w:p>
    <w:p w14:paraId="50DBCED8" w14:textId="16188F3B" w:rsidR="00B51CB9" w:rsidRDefault="00B51CB9" w:rsidP="00B51CB9">
      <w:pPr>
        <w:pStyle w:val="SecondaryTitle"/>
        <w:spacing w:line="276" w:lineRule="auto"/>
        <w:jc w:val="left"/>
        <w:rPr>
          <w:sz w:val="20"/>
          <w:szCs w:val="20"/>
        </w:rPr>
      </w:pPr>
    </w:p>
    <w:p w14:paraId="3BDBCC62" w14:textId="55A894C1" w:rsidR="00B51CB9" w:rsidRDefault="00B51CB9" w:rsidP="00B51CB9">
      <w:pPr>
        <w:pStyle w:val="REGULARBULLET"/>
        <w:numPr>
          <w:ilvl w:val="0"/>
          <w:numId w:val="0"/>
        </w:numPr>
        <w:spacing w:line="276" w:lineRule="auto"/>
        <w:ind w:left="720" w:hanging="270"/>
      </w:pPr>
      <w:r w:rsidRPr="00F72B59">
        <w:rPr>
          <w:b/>
          <w:color w:val="0071BC"/>
        </w:rPr>
        <w:t>Position Summary</w:t>
      </w:r>
    </w:p>
    <w:p w14:paraId="3A3FC35D" w14:textId="5677CC4D" w:rsidR="00B51CB9" w:rsidRPr="000926DD" w:rsidRDefault="000926DD" w:rsidP="006602A3">
      <w:pPr>
        <w:pStyle w:val="SecondaryTitle"/>
        <w:spacing w:before="120" w:after="0" w:line="276" w:lineRule="auto"/>
        <w:ind w:left="446"/>
        <w:jc w:val="both"/>
        <w:rPr>
          <w:rFonts w:ascii="Arial" w:eastAsia="Calibri" w:hAnsi="Arial" w:cs="Arial"/>
          <w:caps w:val="0"/>
          <w:noProof/>
          <w:color w:val="474747" w:themeColor="text1" w:themeShade="BF"/>
          <w:sz w:val="20"/>
          <w:szCs w:val="20"/>
        </w:rPr>
      </w:pPr>
      <w:r w:rsidRPr="000926DD">
        <w:rPr>
          <w:rFonts w:ascii="Arial" w:eastAsia="Calibri" w:hAnsi="Arial" w:cs="Arial"/>
          <w:caps w:val="0"/>
          <w:noProof/>
          <w:color w:val="474747" w:themeColor="text1" w:themeShade="BF"/>
          <w:sz w:val="20"/>
          <w:szCs w:val="20"/>
        </w:rPr>
        <w:t xml:space="preserve">The Chaperone is responsible for identifying athletes selected for testing, informing these athletes of their selection for testing and chaperoning athletes from the time of notification to the end of the sample collection session (or as instructed by the DCO). Chaperones may be asked to witness the provision of urine samples.  </w:t>
      </w:r>
    </w:p>
    <w:p w14:paraId="4CE58581" w14:textId="77777777" w:rsidR="000926DD" w:rsidRPr="000926DD" w:rsidRDefault="000926DD" w:rsidP="000926DD">
      <w:pPr>
        <w:pStyle w:val="SecondaryTitle"/>
        <w:spacing w:line="276" w:lineRule="auto"/>
        <w:ind w:left="450"/>
        <w:jc w:val="left"/>
        <w:rPr>
          <w:color w:val="474747" w:themeColor="text1" w:themeShade="BF"/>
          <w:sz w:val="20"/>
          <w:szCs w:val="20"/>
        </w:rPr>
      </w:pPr>
    </w:p>
    <w:p w14:paraId="2758FF29" w14:textId="2CD09831" w:rsidR="00B51CB9" w:rsidRDefault="00B51CB9" w:rsidP="000926DD">
      <w:pPr>
        <w:pStyle w:val="Title1"/>
        <w:spacing w:line="276" w:lineRule="auto"/>
        <w:ind w:left="720" w:hanging="270"/>
      </w:pPr>
      <w:r>
        <w:t>Key Responsibilities</w:t>
      </w:r>
    </w:p>
    <w:p w14:paraId="6FF8ED6F" w14:textId="3BB9B2FC" w:rsidR="000926DD" w:rsidRDefault="000926DD" w:rsidP="000926DD">
      <w:pPr>
        <w:pStyle w:val="BASICBULLET"/>
        <w:numPr>
          <w:ilvl w:val="0"/>
          <w:numId w:val="0"/>
        </w:numPr>
        <w:spacing w:before="120" w:line="276" w:lineRule="auto"/>
        <w:ind w:left="763" w:hanging="313"/>
        <w:rPr>
          <w:rFonts w:ascii="Arial Black" w:eastAsiaTheme="minorHAnsi" w:hAnsi="Arial Black" w:cstheme="minorBidi"/>
          <w:b/>
          <w:bCs/>
          <w:noProof w:val="0"/>
          <w:color w:val="474747" w:themeColor="text1" w:themeShade="BF"/>
          <w:sz w:val="20"/>
          <w:szCs w:val="20"/>
        </w:rPr>
      </w:pPr>
      <w:r w:rsidRPr="000926DD">
        <w:rPr>
          <w:rFonts w:ascii="Arial Black" w:eastAsiaTheme="minorHAnsi" w:hAnsi="Arial Black" w:cstheme="minorBidi"/>
          <w:b/>
          <w:bCs/>
          <w:noProof w:val="0"/>
          <w:color w:val="474747" w:themeColor="text1" w:themeShade="BF"/>
          <w:sz w:val="20"/>
          <w:szCs w:val="20"/>
        </w:rPr>
        <w:t xml:space="preserve">Pre-mission and/or on-site preparation: </w:t>
      </w:r>
    </w:p>
    <w:p w14:paraId="63A57978" w14:textId="77777777" w:rsidR="000926DD" w:rsidRPr="000926DD" w:rsidRDefault="000926DD" w:rsidP="000D3715">
      <w:pPr>
        <w:pStyle w:val="BASICBULLET"/>
        <w:spacing w:line="276" w:lineRule="auto"/>
        <w:ind w:left="1440" w:hanging="450"/>
        <w:jc w:val="both"/>
        <w:rPr>
          <w:color w:val="474747" w:themeColor="text1" w:themeShade="BF"/>
          <w:sz w:val="20"/>
          <w:szCs w:val="20"/>
        </w:rPr>
      </w:pPr>
      <w:r w:rsidRPr="000926DD">
        <w:rPr>
          <w:color w:val="474747" w:themeColor="text1" w:themeShade="BF"/>
          <w:sz w:val="20"/>
          <w:szCs w:val="20"/>
        </w:rPr>
        <w:t xml:space="preserve">Receive and complete training. Chaperones with no experience will receive training from the DCO on-site and training will include the requirements for notification, chaperoning and witnessing sample provision (if applicable). </w:t>
      </w:r>
    </w:p>
    <w:p w14:paraId="5E31CB2E" w14:textId="77777777" w:rsidR="000926DD" w:rsidRPr="000926DD" w:rsidRDefault="000926DD" w:rsidP="000926DD">
      <w:pPr>
        <w:pStyle w:val="BASICBULLET"/>
        <w:spacing w:line="276" w:lineRule="auto"/>
        <w:ind w:left="720" w:firstLine="270"/>
        <w:jc w:val="both"/>
        <w:rPr>
          <w:color w:val="474747" w:themeColor="text1" w:themeShade="BF"/>
          <w:sz w:val="20"/>
          <w:szCs w:val="20"/>
        </w:rPr>
      </w:pPr>
      <w:r w:rsidRPr="000926DD">
        <w:rPr>
          <w:color w:val="474747" w:themeColor="text1" w:themeShade="BF"/>
          <w:sz w:val="20"/>
          <w:szCs w:val="20"/>
        </w:rPr>
        <w:t xml:space="preserve">Sign confidentiality and conflict of interest declarations. </w:t>
      </w:r>
    </w:p>
    <w:p w14:paraId="374C94B4" w14:textId="77777777" w:rsidR="000926DD" w:rsidRPr="000926DD" w:rsidRDefault="000926DD" w:rsidP="000926DD">
      <w:pPr>
        <w:pStyle w:val="BASICBULLET"/>
        <w:spacing w:line="276" w:lineRule="auto"/>
        <w:ind w:left="720" w:firstLine="270"/>
        <w:jc w:val="both"/>
        <w:rPr>
          <w:color w:val="474747" w:themeColor="text1" w:themeShade="BF"/>
          <w:sz w:val="20"/>
          <w:szCs w:val="20"/>
        </w:rPr>
      </w:pPr>
      <w:r w:rsidRPr="000926DD">
        <w:rPr>
          <w:color w:val="474747" w:themeColor="text1" w:themeShade="BF"/>
          <w:sz w:val="20"/>
          <w:szCs w:val="20"/>
        </w:rPr>
        <w:t xml:space="preserve">Participate in briefing session. </w:t>
      </w:r>
    </w:p>
    <w:p w14:paraId="0FF193F0" w14:textId="77777777" w:rsidR="000926DD" w:rsidRPr="000926DD" w:rsidRDefault="000926DD" w:rsidP="000926DD">
      <w:pPr>
        <w:pStyle w:val="BASICBULLET"/>
        <w:spacing w:line="276" w:lineRule="auto"/>
        <w:ind w:left="720" w:firstLine="270"/>
        <w:jc w:val="both"/>
        <w:rPr>
          <w:color w:val="474747" w:themeColor="text1" w:themeShade="BF"/>
          <w:sz w:val="20"/>
          <w:szCs w:val="20"/>
        </w:rPr>
      </w:pPr>
      <w:r w:rsidRPr="000926DD">
        <w:rPr>
          <w:color w:val="474747" w:themeColor="text1" w:themeShade="BF"/>
          <w:sz w:val="20"/>
          <w:szCs w:val="20"/>
        </w:rPr>
        <w:t xml:space="preserve">Assist DCO as needed with the set-up of the doping control station. </w:t>
      </w:r>
    </w:p>
    <w:p w14:paraId="7763314E" w14:textId="77777777" w:rsidR="00B51CB9" w:rsidRPr="00B51CB9" w:rsidRDefault="00B51CB9" w:rsidP="00B51CB9">
      <w:pPr>
        <w:spacing w:before="120" w:line="276" w:lineRule="auto"/>
        <w:ind w:left="720" w:hanging="270"/>
        <w:rPr>
          <w:rFonts w:ascii="Arial Black" w:hAnsi="Arial Black"/>
          <w:b/>
          <w:bCs/>
          <w:sz w:val="20"/>
          <w:szCs w:val="20"/>
        </w:rPr>
      </w:pPr>
      <w:r w:rsidRPr="00B51CB9">
        <w:rPr>
          <w:rFonts w:ascii="Arial Black" w:hAnsi="Arial Black"/>
          <w:b/>
          <w:bCs/>
          <w:sz w:val="20"/>
          <w:szCs w:val="20"/>
        </w:rPr>
        <w:t xml:space="preserve">Athlete notification: </w:t>
      </w:r>
    </w:p>
    <w:p w14:paraId="3367639D" w14:textId="6374660A" w:rsidR="00B51CB9" w:rsidRPr="00B51CB9" w:rsidRDefault="000926DD" w:rsidP="00B51CB9">
      <w:pPr>
        <w:pStyle w:val="BASICBULLET"/>
        <w:spacing w:line="276" w:lineRule="auto"/>
        <w:ind w:left="720" w:firstLine="270"/>
        <w:rPr>
          <w:color w:val="474747" w:themeColor="text1" w:themeShade="BF"/>
          <w:sz w:val="20"/>
          <w:szCs w:val="20"/>
        </w:rPr>
      </w:pPr>
      <w:r w:rsidRPr="000926DD">
        <w:rPr>
          <w:color w:val="474747" w:themeColor="text1" w:themeShade="BF"/>
          <w:sz w:val="20"/>
          <w:szCs w:val="20"/>
        </w:rPr>
        <w:t>Notify the athlete of their selection for doping control. Document the notification.</w:t>
      </w:r>
      <w:r w:rsidR="00B51CB9" w:rsidRPr="00B51CB9">
        <w:rPr>
          <w:color w:val="474747" w:themeColor="text1" w:themeShade="BF"/>
          <w:sz w:val="20"/>
          <w:szCs w:val="20"/>
        </w:rPr>
        <w:t xml:space="preserve"> </w:t>
      </w:r>
    </w:p>
    <w:p w14:paraId="4CB083D6" w14:textId="77777777" w:rsidR="000926DD" w:rsidRPr="000926DD" w:rsidRDefault="000926DD" w:rsidP="000926DD">
      <w:pPr>
        <w:pStyle w:val="BASICBULLET"/>
        <w:spacing w:line="276" w:lineRule="auto"/>
        <w:ind w:left="720" w:firstLine="270"/>
        <w:rPr>
          <w:color w:val="474747" w:themeColor="text1" w:themeShade="BF"/>
          <w:sz w:val="20"/>
          <w:szCs w:val="20"/>
        </w:rPr>
      </w:pPr>
      <w:r w:rsidRPr="000926DD">
        <w:rPr>
          <w:color w:val="474747" w:themeColor="text1" w:themeShade="BF"/>
          <w:sz w:val="20"/>
          <w:szCs w:val="20"/>
        </w:rPr>
        <w:t xml:space="preserve">Ensure the athletes’ rights and responsibilities are explained. </w:t>
      </w:r>
    </w:p>
    <w:p w14:paraId="2ABE7612" w14:textId="77777777" w:rsidR="000926DD" w:rsidRPr="000926DD" w:rsidRDefault="000926DD" w:rsidP="000926DD">
      <w:pPr>
        <w:pStyle w:val="BASICBULLET"/>
        <w:spacing w:line="276" w:lineRule="auto"/>
        <w:ind w:left="720" w:firstLine="270"/>
        <w:rPr>
          <w:color w:val="474747" w:themeColor="text1" w:themeShade="BF"/>
          <w:sz w:val="20"/>
          <w:szCs w:val="20"/>
        </w:rPr>
      </w:pPr>
      <w:r w:rsidRPr="000926DD">
        <w:rPr>
          <w:color w:val="474747" w:themeColor="text1" w:themeShade="BF"/>
          <w:sz w:val="20"/>
          <w:szCs w:val="20"/>
        </w:rPr>
        <w:t xml:space="preserve">Chaperone the athlete from notification until arrival at the doping control station. </w:t>
      </w:r>
    </w:p>
    <w:p w14:paraId="1B268308" w14:textId="77777777" w:rsidR="00B51CB9" w:rsidRPr="00B51CB9" w:rsidRDefault="00B51CB9" w:rsidP="00B51CB9">
      <w:pPr>
        <w:spacing w:before="120" w:line="276" w:lineRule="auto"/>
        <w:ind w:left="720" w:hanging="270"/>
        <w:rPr>
          <w:rFonts w:ascii="Arial Black" w:hAnsi="Arial Black"/>
          <w:b/>
          <w:bCs/>
          <w:sz w:val="20"/>
          <w:szCs w:val="20"/>
        </w:rPr>
      </w:pPr>
      <w:r w:rsidRPr="00B51CB9">
        <w:rPr>
          <w:rFonts w:ascii="Arial Black" w:hAnsi="Arial Black"/>
          <w:b/>
          <w:bCs/>
          <w:sz w:val="20"/>
          <w:szCs w:val="20"/>
        </w:rPr>
        <w:t>Sample collection:</w:t>
      </w:r>
    </w:p>
    <w:p w14:paraId="7486DF6A" w14:textId="77777777" w:rsidR="000926DD" w:rsidRPr="000926DD" w:rsidRDefault="000926DD" w:rsidP="000926DD">
      <w:pPr>
        <w:pStyle w:val="BASICBULLET"/>
        <w:spacing w:line="276" w:lineRule="auto"/>
        <w:ind w:left="720" w:firstLine="270"/>
        <w:rPr>
          <w:color w:val="474747" w:themeColor="text1" w:themeShade="BF"/>
          <w:sz w:val="20"/>
          <w:szCs w:val="20"/>
        </w:rPr>
      </w:pPr>
      <w:r w:rsidRPr="000926DD">
        <w:rPr>
          <w:color w:val="474747" w:themeColor="text1" w:themeShade="BF"/>
          <w:sz w:val="20"/>
          <w:szCs w:val="20"/>
        </w:rPr>
        <w:t xml:space="preserve">Act as the witness for urine sample provision (if trained and requested to do so). </w:t>
      </w:r>
    </w:p>
    <w:p w14:paraId="7535DA65" w14:textId="77777777" w:rsidR="000926DD" w:rsidRPr="000926DD" w:rsidRDefault="000926DD" w:rsidP="000926DD">
      <w:pPr>
        <w:pStyle w:val="BASICBULLET"/>
        <w:spacing w:line="276" w:lineRule="auto"/>
        <w:ind w:left="720" w:firstLine="270"/>
        <w:rPr>
          <w:color w:val="474747" w:themeColor="text1" w:themeShade="BF"/>
          <w:sz w:val="20"/>
          <w:szCs w:val="20"/>
        </w:rPr>
      </w:pPr>
      <w:r w:rsidRPr="000926DD">
        <w:rPr>
          <w:color w:val="474747" w:themeColor="text1" w:themeShade="BF"/>
          <w:sz w:val="20"/>
          <w:szCs w:val="20"/>
        </w:rPr>
        <w:t xml:space="preserve">Discreetly report to the DCO any suspicious behavior or unusual behavior exhibited by the athlete. </w:t>
      </w:r>
    </w:p>
    <w:p w14:paraId="06A546CB" w14:textId="77777777" w:rsidR="00B51CB9" w:rsidRPr="00B51CB9" w:rsidRDefault="00B51CB9" w:rsidP="00B51CB9">
      <w:pPr>
        <w:spacing w:before="120" w:line="276" w:lineRule="auto"/>
        <w:ind w:left="720" w:hanging="270"/>
        <w:rPr>
          <w:rFonts w:ascii="Arial Black" w:hAnsi="Arial Black"/>
          <w:b/>
          <w:bCs/>
          <w:sz w:val="20"/>
          <w:szCs w:val="20"/>
        </w:rPr>
      </w:pPr>
      <w:r w:rsidRPr="00B51CB9">
        <w:rPr>
          <w:rFonts w:ascii="Arial Black" w:hAnsi="Arial Black"/>
          <w:b/>
          <w:bCs/>
          <w:sz w:val="20"/>
          <w:szCs w:val="20"/>
        </w:rPr>
        <w:t>Post-sample collection administration:</w:t>
      </w:r>
    </w:p>
    <w:p w14:paraId="37E3BFEB" w14:textId="77777777" w:rsidR="000926DD" w:rsidRPr="000926DD" w:rsidRDefault="000926DD" w:rsidP="000926DD">
      <w:pPr>
        <w:pStyle w:val="BASICBULLET"/>
        <w:spacing w:line="276" w:lineRule="auto"/>
        <w:ind w:left="720" w:firstLine="270"/>
        <w:rPr>
          <w:color w:val="474747" w:themeColor="text1" w:themeShade="BF"/>
          <w:sz w:val="20"/>
          <w:szCs w:val="20"/>
        </w:rPr>
      </w:pPr>
      <w:r w:rsidRPr="000926DD">
        <w:rPr>
          <w:color w:val="474747" w:themeColor="text1" w:themeShade="BF"/>
          <w:sz w:val="20"/>
          <w:szCs w:val="20"/>
        </w:rPr>
        <w:t xml:space="preserve">Complete relevant documentation as requested by the DCO. </w:t>
      </w:r>
    </w:p>
    <w:p w14:paraId="37466EE4" w14:textId="77777777" w:rsidR="000926DD" w:rsidRPr="000926DD" w:rsidRDefault="000926DD" w:rsidP="000926DD">
      <w:pPr>
        <w:pStyle w:val="BASICBULLET"/>
        <w:spacing w:line="276" w:lineRule="auto"/>
        <w:ind w:left="720" w:firstLine="270"/>
        <w:rPr>
          <w:color w:val="474747" w:themeColor="text1" w:themeShade="BF"/>
          <w:sz w:val="20"/>
          <w:szCs w:val="20"/>
        </w:rPr>
      </w:pPr>
      <w:r w:rsidRPr="000926DD">
        <w:rPr>
          <w:color w:val="474747" w:themeColor="text1" w:themeShade="BF"/>
          <w:sz w:val="20"/>
          <w:szCs w:val="20"/>
        </w:rPr>
        <w:t xml:space="preserve">Assist with the clean up of the doping control station as required. </w:t>
      </w:r>
    </w:p>
    <w:p w14:paraId="2F9BB1E3" w14:textId="77777777" w:rsidR="00B51CB9" w:rsidRPr="00B51CB9" w:rsidRDefault="00B51CB9" w:rsidP="00B51CB9">
      <w:pPr>
        <w:pStyle w:val="Title1"/>
        <w:spacing w:line="276" w:lineRule="auto"/>
        <w:ind w:left="720" w:hanging="270"/>
        <w:rPr>
          <w:color w:val="474747" w:themeColor="text1" w:themeShade="BF"/>
        </w:rPr>
      </w:pPr>
    </w:p>
    <w:p w14:paraId="03041714" w14:textId="77777777" w:rsidR="00B51CB9" w:rsidRDefault="00B51CB9" w:rsidP="00B51CB9">
      <w:pPr>
        <w:pStyle w:val="Title1"/>
        <w:spacing w:line="276" w:lineRule="auto"/>
        <w:ind w:left="720" w:hanging="270"/>
      </w:pPr>
      <w:r>
        <w:t>Key Attributes</w:t>
      </w:r>
    </w:p>
    <w:p w14:paraId="4EF603ED" w14:textId="2E93210A" w:rsidR="00B51CB9" w:rsidRPr="00B51CB9" w:rsidRDefault="00B51CB9" w:rsidP="00B51CB9">
      <w:pPr>
        <w:spacing w:before="120" w:after="120" w:line="276" w:lineRule="auto"/>
        <w:ind w:left="720" w:hanging="270"/>
        <w:rPr>
          <w:sz w:val="20"/>
          <w:szCs w:val="20"/>
        </w:rPr>
      </w:pPr>
      <w:r w:rsidRPr="00B51CB9">
        <w:rPr>
          <w:sz w:val="20"/>
          <w:szCs w:val="20"/>
        </w:rPr>
        <w:t xml:space="preserve">The </w:t>
      </w:r>
      <w:r w:rsidR="000926DD">
        <w:rPr>
          <w:sz w:val="20"/>
          <w:szCs w:val="20"/>
        </w:rPr>
        <w:t>Chaperone</w:t>
      </w:r>
      <w:r w:rsidRPr="00B51CB9">
        <w:rPr>
          <w:sz w:val="20"/>
          <w:szCs w:val="20"/>
        </w:rPr>
        <w:t xml:space="preserve"> candidate will have the following attributes:</w:t>
      </w:r>
    </w:p>
    <w:p w14:paraId="75FB7800"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 xml:space="preserve">Must be 18 years or older. </w:t>
      </w:r>
    </w:p>
    <w:p w14:paraId="4B37968E"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 xml:space="preserve">Must maintain confidentially at all times. </w:t>
      </w:r>
    </w:p>
    <w:p w14:paraId="2E97977C"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 xml:space="preserve">Demonstrate the ability to follow instructions, rules and procedures. </w:t>
      </w:r>
    </w:p>
    <w:p w14:paraId="089B37FB"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 xml:space="preserve">Demonstrate the ability to communicate effectively, both orally and in writing, in </w:t>
      </w:r>
      <w:r w:rsidRPr="000926DD">
        <w:rPr>
          <w:i/>
          <w:iCs/>
          <w:color w:val="474747" w:themeColor="text1" w:themeShade="BF"/>
          <w:sz w:val="20"/>
          <w:szCs w:val="20"/>
          <w:highlight w:val="lightGray"/>
        </w:rPr>
        <w:t>[insert relevant languages]</w:t>
      </w:r>
      <w:r w:rsidRPr="000926DD">
        <w:rPr>
          <w:color w:val="474747" w:themeColor="text1" w:themeShade="BF"/>
          <w:sz w:val="20"/>
          <w:szCs w:val="20"/>
        </w:rPr>
        <w:t xml:space="preserve">. </w:t>
      </w:r>
    </w:p>
    <w:p w14:paraId="45BF5A0C"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Demonstrate the ability to problem-solve quickly and effectively.</w:t>
      </w:r>
    </w:p>
    <w:p w14:paraId="58EE4B3C"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 xml:space="preserve">Demonstrate the ability to work under stressful conditions. </w:t>
      </w:r>
    </w:p>
    <w:p w14:paraId="48C92493"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 xml:space="preserve">Act in a respectful and professional manner. </w:t>
      </w:r>
    </w:p>
    <w:p w14:paraId="678CE4D4"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 xml:space="preserve">Have a flexible schedule or be able to meet the scheduling demands. </w:t>
      </w:r>
    </w:p>
    <w:p w14:paraId="0D954A80"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 xml:space="preserve">Knowledge of the sport community and/or specific sport(s). </w:t>
      </w:r>
    </w:p>
    <w:p w14:paraId="3357D968"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 xml:space="preserve">Be passionate about sport and clean sport. </w:t>
      </w:r>
    </w:p>
    <w:p w14:paraId="2DA90AED" w14:textId="77777777" w:rsidR="00B51CB9" w:rsidRPr="00B51CB9" w:rsidRDefault="00B51CB9" w:rsidP="00B51CB9">
      <w:pPr>
        <w:spacing w:line="276" w:lineRule="auto"/>
        <w:ind w:left="720" w:hanging="270"/>
      </w:pPr>
    </w:p>
    <w:p w14:paraId="4914FC7D" w14:textId="77777777" w:rsidR="00B51CB9" w:rsidRPr="00F72B59" w:rsidRDefault="00B51CB9" w:rsidP="00B51CB9">
      <w:pPr>
        <w:pStyle w:val="Title1"/>
        <w:spacing w:line="276" w:lineRule="auto"/>
        <w:ind w:left="720" w:hanging="270"/>
      </w:pPr>
      <w:r w:rsidRPr="004B2260">
        <w:t>Education</w:t>
      </w:r>
    </w:p>
    <w:p w14:paraId="381AE668" w14:textId="15CB02B2" w:rsidR="000926DD" w:rsidRPr="000926DD" w:rsidRDefault="000926DD" w:rsidP="000926DD">
      <w:pPr>
        <w:pStyle w:val="BASICBULLET"/>
        <w:spacing w:before="120" w:line="276" w:lineRule="auto"/>
        <w:ind w:left="1440" w:hanging="446"/>
        <w:rPr>
          <w:color w:val="474747" w:themeColor="text1" w:themeShade="BF"/>
          <w:sz w:val="20"/>
          <w:szCs w:val="20"/>
        </w:rPr>
      </w:pPr>
      <w:r w:rsidRPr="000926DD">
        <w:rPr>
          <w:color w:val="474747" w:themeColor="text1" w:themeShade="BF"/>
          <w:sz w:val="20"/>
          <w:szCs w:val="20"/>
        </w:rPr>
        <w:t>Possess a college or university degree in a relevant field (i.e., sport administration, teaching, law enforcement, health science, sport science, medical science, etc.).</w:t>
      </w:r>
    </w:p>
    <w:p w14:paraId="7B05F5E6" w14:textId="28331964"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Possess work experience in a relevant field (i.e., sport administration, teaching, law enforcement, health science, sport science, medical science, etc.).</w:t>
      </w:r>
    </w:p>
    <w:p w14:paraId="46A351F6" w14:textId="77777777" w:rsidR="00B51CB9" w:rsidRPr="00B51CB9" w:rsidRDefault="00B51CB9" w:rsidP="00B51CB9">
      <w:pPr>
        <w:spacing w:line="276" w:lineRule="auto"/>
        <w:ind w:left="720" w:hanging="270"/>
        <w:rPr>
          <w:sz w:val="20"/>
          <w:szCs w:val="20"/>
        </w:rPr>
      </w:pPr>
    </w:p>
    <w:p w14:paraId="028C1EAA" w14:textId="77777777" w:rsidR="00B51CB9" w:rsidRPr="004B2260" w:rsidRDefault="00B51CB9" w:rsidP="00B51CB9">
      <w:pPr>
        <w:pStyle w:val="Title1"/>
        <w:spacing w:line="276" w:lineRule="auto"/>
        <w:ind w:left="720" w:hanging="270"/>
        <w:rPr>
          <w:b w:val="0"/>
        </w:rPr>
      </w:pPr>
      <w:r w:rsidRPr="004B2260">
        <w:t>Additional Requirements</w:t>
      </w:r>
    </w:p>
    <w:p w14:paraId="5001AEF6" w14:textId="77777777" w:rsidR="000926DD" w:rsidRPr="000926DD" w:rsidRDefault="000926DD" w:rsidP="000926DD">
      <w:pPr>
        <w:pStyle w:val="BASICBULLET"/>
        <w:spacing w:before="120" w:line="276" w:lineRule="auto"/>
        <w:ind w:left="1440" w:hanging="446"/>
        <w:rPr>
          <w:color w:val="474747" w:themeColor="text1" w:themeShade="BF"/>
          <w:sz w:val="20"/>
          <w:szCs w:val="20"/>
        </w:rPr>
      </w:pPr>
      <w:r w:rsidRPr="000926DD">
        <w:rPr>
          <w:color w:val="474747" w:themeColor="text1" w:themeShade="BF"/>
          <w:sz w:val="20"/>
          <w:szCs w:val="20"/>
        </w:rPr>
        <w:t xml:space="preserve">Willingness to undergo a criminal/security record check. </w:t>
      </w:r>
    </w:p>
    <w:p w14:paraId="6BA1E94F" w14:textId="0576DE79"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Ability to work outside regular working hours (i.e., evenings, early mornings, etc.) and on weekend</w:t>
      </w:r>
      <w:r w:rsidR="00A60CB7">
        <w:rPr>
          <w:color w:val="474747" w:themeColor="text1" w:themeShade="BF"/>
          <w:sz w:val="20"/>
          <w:szCs w:val="20"/>
        </w:rPr>
        <w:t>s</w:t>
      </w:r>
      <w:r w:rsidRPr="000926DD">
        <w:rPr>
          <w:color w:val="474747" w:themeColor="text1" w:themeShade="BF"/>
          <w:sz w:val="20"/>
          <w:szCs w:val="20"/>
        </w:rPr>
        <w:t xml:space="preserve"> and holidays. </w:t>
      </w:r>
    </w:p>
    <w:p w14:paraId="3D8062A7" w14:textId="77777777" w:rsidR="000926DD" w:rsidRPr="000926DD" w:rsidRDefault="000926DD" w:rsidP="000926DD">
      <w:pPr>
        <w:pStyle w:val="BASICBULLET"/>
        <w:spacing w:line="276" w:lineRule="auto"/>
        <w:ind w:left="1440" w:hanging="450"/>
        <w:rPr>
          <w:color w:val="474747" w:themeColor="text1" w:themeShade="BF"/>
          <w:sz w:val="20"/>
          <w:szCs w:val="20"/>
        </w:rPr>
      </w:pPr>
      <w:r w:rsidRPr="000926DD">
        <w:rPr>
          <w:color w:val="474747" w:themeColor="text1" w:themeShade="BF"/>
          <w:sz w:val="20"/>
          <w:szCs w:val="20"/>
        </w:rPr>
        <w:t xml:space="preserve">Willingness to travel country wide. </w:t>
      </w:r>
    </w:p>
    <w:p w14:paraId="4DEBD671" w14:textId="77777777" w:rsidR="00B51CB9" w:rsidRPr="00B51CB9" w:rsidRDefault="00B51CB9" w:rsidP="000926DD">
      <w:pPr>
        <w:pStyle w:val="SecondaryTitle"/>
        <w:ind w:left="720" w:hanging="270"/>
        <w:jc w:val="left"/>
        <w:rPr>
          <w:color w:val="474747" w:themeColor="text1" w:themeShade="BF"/>
          <w:sz w:val="20"/>
          <w:szCs w:val="20"/>
        </w:rPr>
      </w:pPr>
    </w:p>
    <w:sectPr w:rsidR="00B51CB9" w:rsidRPr="00B51CB9" w:rsidSect="00D27F7C">
      <w:headerReference w:type="default" r:id="rId8"/>
      <w:footerReference w:type="default" r:id="rId9"/>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B1EF" w14:textId="77777777" w:rsidR="00A125BF" w:rsidRDefault="00A125BF" w:rsidP="00EE1508">
      <w:pPr>
        <w:spacing w:after="0" w:line="240" w:lineRule="auto"/>
      </w:pPr>
      <w:r>
        <w:separator/>
      </w:r>
    </w:p>
  </w:endnote>
  <w:endnote w:type="continuationSeparator" w:id="0">
    <w:p w14:paraId="259DD297" w14:textId="77777777" w:rsidR="00A125BF" w:rsidRDefault="00A125BF"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F8E4" w14:textId="77777777" w:rsidR="00777A00" w:rsidRDefault="00777A00" w:rsidP="00777A00">
    <w:pPr>
      <w:pStyle w:val="Footer"/>
      <w:ind w:left="270"/>
    </w:pPr>
  </w:p>
  <w:p w14:paraId="045C12A1" w14:textId="77777777" w:rsidR="00777A00" w:rsidRPr="006146D9" w:rsidRDefault="00777A00" w:rsidP="00777A00">
    <w:pPr>
      <w:pStyle w:val="Footer"/>
      <w:ind w:left="270"/>
    </w:pPr>
  </w:p>
  <w:p w14:paraId="5B436F1F" w14:textId="5492A982" w:rsidR="00777A00" w:rsidRDefault="00D27F7C" w:rsidP="005D51D7">
    <w:pPr>
      <w:pStyle w:val="Footer"/>
    </w:pPr>
    <w:r>
      <w:rPr>
        <w:noProof/>
      </w:rPr>
      <mc:AlternateContent>
        <mc:Choice Requires="wps">
          <w:drawing>
            <wp:anchor distT="45720" distB="45720" distL="114300" distR="114300" simplePos="0" relativeHeight="251665408" behindDoc="0" locked="0" layoutInCell="1" allowOverlap="1" wp14:anchorId="2638C14C" wp14:editId="197DBCB1">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8C14C" id="_x0000_t202" coordsize="21600,21600" o:spt="202" path="m,l,21600r21600,l21600,xe">
              <v:stroke joinstyle="miter"/>
              <v:path gradientshapeok="t" o:connecttype="rect"/>
            </v:shapetype>
            <v:shape id="_x0000_s1028"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p w14:paraId="450AE0C9" w14:textId="77777777" w:rsidR="00777A00" w:rsidRDefault="00777A00" w:rsidP="006146D9">
    <w:pPr>
      <w:pStyle w:val="Footer"/>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116A" w14:textId="77777777" w:rsidR="00A125BF" w:rsidRDefault="00A125BF" w:rsidP="00EE1508">
      <w:pPr>
        <w:spacing w:after="0" w:line="240" w:lineRule="auto"/>
      </w:pPr>
      <w:r>
        <w:separator/>
      </w:r>
    </w:p>
  </w:footnote>
  <w:footnote w:type="continuationSeparator" w:id="0">
    <w:p w14:paraId="436A0D43" w14:textId="77777777" w:rsidR="00A125BF" w:rsidRDefault="00A125BF" w:rsidP="00EE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5897" w14:textId="3BCF9094" w:rsidR="00EE1508" w:rsidRDefault="00B51CB9">
    <w:pPr>
      <w:pStyle w:val="Header"/>
    </w:pPr>
    <w:r>
      <w:rPr>
        <w:noProof/>
      </w:rPr>
      <mc:AlternateContent>
        <mc:Choice Requires="wps">
          <w:drawing>
            <wp:anchor distT="0" distB="0" distL="114300" distR="114300" simplePos="0" relativeHeight="251666432" behindDoc="0" locked="0" layoutInCell="1" allowOverlap="1" wp14:anchorId="10A2C8BE" wp14:editId="24EA580E">
              <wp:simplePos x="0" y="0"/>
              <wp:positionH relativeFrom="column">
                <wp:posOffset>2613661</wp:posOffset>
              </wp:positionH>
              <wp:positionV relativeFrom="paragraph">
                <wp:posOffset>0</wp:posOffset>
              </wp:positionV>
              <wp:extent cx="411480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14800" cy="695325"/>
                      </a:xfrm>
                      <a:prstGeom prst="rect">
                        <a:avLst/>
                      </a:prstGeom>
                      <a:solidFill>
                        <a:schemeClr val="lt1"/>
                      </a:solidFill>
                      <a:ln w="6350">
                        <a:noFill/>
                      </a:ln>
                    </wps:spPr>
                    <wps:txb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w:t>
                          </w:r>
                          <w:proofErr w:type="spellStart"/>
                          <w:r w:rsidR="00B51CB9">
                            <w:rPr>
                              <w:noProof w:val="0"/>
                              <w:lang w:val="en-GB"/>
                            </w:rPr>
                            <w:t>ISTI</w:t>
                          </w:r>
                          <w:proofErr w:type="spellEnd"/>
                          <w:r w:rsidR="00B51CB9">
                            <w:rPr>
                              <w:noProof w:val="0"/>
                              <w:lang w:val="en-GB"/>
                            </w:rPr>
                            <w:t>)</w:t>
                          </w:r>
                        </w:p>
                        <w:p w14:paraId="16600470" w14:textId="3A14EEF0" w:rsidR="004B1DE7" w:rsidRPr="00521D44" w:rsidRDefault="004B1DE7" w:rsidP="004B1DE7">
                          <w:pPr>
                            <w:pStyle w:val="Header"/>
                            <w:jc w:val="right"/>
                            <w:rPr>
                              <w:lang w:val="en-GB"/>
                            </w:rPr>
                          </w:pPr>
                        </w:p>
                        <w:p w14:paraId="7C96EDC3" w14:textId="77777777" w:rsidR="004B1DE7" w:rsidRDefault="004B1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C8BE" id="_x0000_t202" coordsize="21600,21600" o:spt="202" path="m,l,21600r21600,l21600,xe">
              <v:stroke joinstyle="miter"/>
              <v:path gradientshapeok="t" o:connecttype="rect"/>
            </v:shapetype>
            <v:shape id="Text Box 16" o:spid="_x0000_s1027" type="#_x0000_t202" style="position:absolute;margin-left:205.8pt;margin-top:0;width:324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" fillcolor="white [3201]" stroked="f" strokeweight=".5pt">
              <v:textbo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v:textbox>
            </v:shape>
          </w:pict>
        </mc:Fallback>
      </mc:AlternateContent>
    </w:r>
    <w:sdt>
      <w:sdtPr>
        <w:id w:val="2147318243"/>
        <w:showingPlcHdr/>
        <w:picture/>
      </w:sdtPr>
      <w:sdtEndPr/>
      <w:sdtContent>
        <w:r w:rsidR="004B1DE7">
          <w:rPr>
            <w:caps/>
            <w:noProof/>
          </w:rPr>
          <w:drawing>
            <wp:inline distT="0" distB="0" distL="0" distR="0" wp14:anchorId="09A9D478" wp14:editId="5348C726">
              <wp:extent cx="2276475" cy="75247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E630B6"/>
    <w:multiLevelType w:val="hybridMultilevel"/>
    <w:tmpl w:val="5820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8"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00970"/>
    <w:multiLevelType w:val="hybridMultilevel"/>
    <w:tmpl w:val="B2A4E59A"/>
    <w:lvl w:ilvl="0" w:tplc="E4B481DC">
      <w:start w:val="1"/>
      <w:numFmt w:val="bullet"/>
      <w:pStyle w:val="BASICBULLET"/>
      <w:lvlText w:val=""/>
      <w:lvlJc w:val="left"/>
      <w:pPr>
        <w:ind w:left="766" w:hanging="360"/>
      </w:pPr>
      <w:rPr>
        <w:rFonts w:ascii="Wingdings" w:hAnsi="Wingdings" w:hint="default"/>
        <w:color w:val="0071BC"/>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4"/>
  </w:num>
  <w:num w:numId="6">
    <w:abstractNumId w:val="6"/>
  </w:num>
  <w:num w:numId="7">
    <w:abstractNumId w:val="0"/>
  </w:num>
  <w:num w:numId="8">
    <w:abstractNumId w:val="2"/>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1"/>
  </w:num>
  <w:num w:numId="33">
    <w:abstractNumId w:val="9"/>
  </w:num>
  <w:num w:numId="34">
    <w:abstractNumId w:val="9"/>
  </w:num>
  <w:num w:numId="35">
    <w:abstractNumId w:val="9"/>
  </w:num>
  <w:num w:numId="36">
    <w:abstractNumId w:val="9"/>
  </w:num>
  <w:num w:numId="37">
    <w:abstractNumId w:val="9"/>
  </w:num>
  <w:num w:numId="3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9"/>
    <w:rsid w:val="000020C1"/>
    <w:rsid w:val="00040343"/>
    <w:rsid w:val="000926DD"/>
    <w:rsid w:val="000B5032"/>
    <w:rsid w:val="000D3715"/>
    <w:rsid w:val="000F1691"/>
    <w:rsid w:val="00125A21"/>
    <w:rsid w:val="001304A1"/>
    <w:rsid w:val="00131CAC"/>
    <w:rsid w:val="0016115D"/>
    <w:rsid w:val="00173853"/>
    <w:rsid w:val="00194C42"/>
    <w:rsid w:val="001B0086"/>
    <w:rsid w:val="001D53F1"/>
    <w:rsid w:val="001F57DC"/>
    <w:rsid w:val="00212BF5"/>
    <w:rsid w:val="00232016"/>
    <w:rsid w:val="00233A1C"/>
    <w:rsid w:val="0023693D"/>
    <w:rsid w:val="00260049"/>
    <w:rsid w:val="002A5875"/>
    <w:rsid w:val="002F21E1"/>
    <w:rsid w:val="003149D9"/>
    <w:rsid w:val="00340017"/>
    <w:rsid w:val="00383E5E"/>
    <w:rsid w:val="00394D83"/>
    <w:rsid w:val="003D43AA"/>
    <w:rsid w:val="00401F91"/>
    <w:rsid w:val="00454445"/>
    <w:rsid w:val="004B1DE7"/>
    <w:rsid w:val="004B4E13"/>
    <w:rsid w:val="00521D44"/>
    <w:rsid w:val="00531755"/>
    <w:rsid w:val="005523FE"/>
    <w:rsid w:val="005601E2"/>
    <w:rsid w:val="005C3F5D"/>
    <w:rsid w:val="005C3FD0"/>
    <w:rsid w:val="005D51D7"/>
    <w:rsid w:val="005F2161"/>
    <w:rsid w:val="006146D9"/>
    <w:rsid w:val="006602A3"/>
    <w:rsid w:val="00696F14"/>
    <w:rsid w:val="00705922"/>
    <w:rsid w:val="00707BA0"/>
    <w:rsid w:val="00777A00"/>
    <w:rsid w:val="007F4FEF"/>
    <w:rsid w:val="007F6B04"/>
    <w:rsid w:val="008114AD"/>
    <w:rsid w:val="008177AD"/>
    <w:rsid w:val="00832884"/>
    <w:rsid w:val="00865045"/>
    <w:rsid w:val="008968C7"/>
    <w:rsid w:val="008D0BFE"/>
    <w:rsid w:val="00966590"/>
    <w:rsid w:val="00993424"/>
    <w:rsid w:val="009A4001"/>
    <w:rsid w:val="009F6DBC"/>
    <w:rsid w:val="00A053FD"/>
    <w:rsid w:val="00A125BF"/>
    <w:rsid w:val="00A16099"/>
    <w:rsid w:val="00A22300"/>
    <w:rsid w:val="00A30CFE"/>
    <w:rsid w:val="00A404A3"/>
    <w:rsid w:val="00A569B5"/>
    <w:rsid w:val="00A60CB7"/>
    <w:rsid w:val="00A63203"/>
    <w:rsid w:val="00AA3645"/>
    <w:rsid w:val="00AC566F"/>
    <w:rsid w:val="00B06392"/>
    <w:rsid w:val="00B12EE8"/>
    <w:rsid w:val="00B456DE"/>
    <w:rsid w:val="00B51CB9"/>
    <w:rsid w:val="00B60464"/>
    <w:rsid w:val="00B94589"/>
    <w:rsid w:val="00BF4957"/>
    <w:rsid w:val="00C000F1"/>
    <w:rsid w:val="00C35EA8"/>
    <w:rsid w:val="00C56F9B"/>
    <w:rsid w:val="00C63EE4"/>
    <w:rsid w:val="00C705D6"/>
    <w:rsid w:val="00CC041B"/>
    <w:rsid w:val="00CC0DDE"/>
    <w:rsid w:val="00CE3175"/>
    <w:rsid w:val="00D27F7C"/>
    <w:rsid w:val="00D82B5E"/>
    <w:rsid w:val="00DE3AE9"/>
    <w:rsid w:val="00DF4D0A"/>
    <w:rsid w:val="00E2698B"/>
    <w:rsid w:val="00E315FB"/>
    <w:rsid w:val="00E3325F"/>
    <w:rsid w:val="00E5169F"/>
    <w:rsid w:val="00E61510"/>
    <w:rsid w:val="00E91F8D"/>
    <w:rsid w:val="00EE1508"/>
    <w:rsid w:val="00EF1C83"/>
    <w:rsid w:val="00F11CC8"/>
    <w:rsid w:val="00F15807"/>
    <w:rsid w:val="00F1770A"/>
    <w:rsid w:val="00F570AD"/>
    <w:rsid w:val="00F960CB"/>
    <w:rsid w:val="00FA13EF"/>
    <w:rsid w:val="00FB2ED7"/>
    <w:rsid w:val="00FC724B"/>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BDB4"/>
  <w15:chartTrackingRefBased/>
  <w15:docId w15:val="{85FB027E-D292-41FF-B4D6-2443944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qFormat/>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ind w:left="1260" w:hanging="144"/>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paragraph" w:customStyle="1" w:styleId="MAINTITLE">
    <w:name w:val="MAIN TITLE"/>
    <w:basedOn w:val="Normal"/>
    <w:link w:val="MAINTITLEChar"/>
    <w:qFormat/>
    <w:rsid w:val="00B51CB9"/>
    <w:pPr>
      <w:spacing w:after="0" w:line="240" w:lineRule="auto"/>
      <w:ind w:left="360"/>
      <w:contextualSpacing/>
      <w:jc w:val="center"/>
    </w:pPr>
    <w:rPr>
      <w:rFonts w:eastAsia="Calibri" w:cs="Arial"/>
      <w:b/>
      <w:noProof/>
      <w:color w:val="5F5F5F" w:themeColor="text1"/>
      <w:sz w:val="28"/>
      <w:szCs w:val="24"/>
    </w:rPr>
  </w:style>
  <w:style w:type="character" w:customStyle="1" w:styleId="MAINTITLEChar">
    <w:name w:val="MAIN TITLE Char"/>
    <w:basedOn w:val="DefaultParagraphFont"/>
    <w:link w:val="MAINTITLE"/>
    <w:rsid w:val="00B51CB9"/>
    <w:rPr>
      <w:rFonts w:ascii="Arial" w:eastAsia="Calibri" w:hAnsi="Arial" w:cs="Arial"/>
      <w:b/>
      <w:noProof/>
      <w:color w:val="5F5F5F" w:themeColor="text1"/>
      <w:sz w:val="28"/>
      <w:szCs w:val="24"/>
    </w:rPr>
  </w:style>
  <w:style w:type="paragraph" w:customStyle="1" w:styleId="Title1">
    <w:name w:val="Title1"/>
    <w:basedOn w:val="Normal"/>
    <w:link w:val="TITLEChar0"/>
    <w:qFormat/>
    <w:rsid w:val="00B51CB9"/>
    <w:pPr>
      <w:spacing w:after="0" w:line="240" w:lineRule="auto"/>
      <w:ind w:left="360"/>
      <w:contextualSpacing/>
    </w:pPr>
    <w:rPr>
      <w:rFonts w:eastAsia="Calibri" w:cs="Arial"/>
      <w:b/>
      <w:noProof/>
      <w:color w:val="0071BC"/>
      <w:sz w:val="24"/>
      <w:szCs w:val="24"/>
    </w:rPr>
  </w:style>
  <w:style w:type="paragraph" w:customStyle="1" w:styleId="REGULARBULLET">
    <w:name w:val="REGULAR BULLET"/>
    <w:basedOn w:val="ListParagraph"/>
    <w:link w:val="REGULARBULLETChar"/>
    <w:qFormat/>
    <w:rsid w:val="00B51CB9"/>
    <w:pPr>
      <w:numPr>
        <w:numId w:val="8"/>
      </w:numPr>
      <w:spacing w:after="0" w:line="240" w:lineRule="auto"/>
    </w:pPr>
    <w:rPr>
      <w:rFonts w:eastAsia="Calibri" w:cs="Arial"/>
      <w:noProof/>
      <w:color w:val="000000"/>
      <w:sz w:val="24"/>
      <w:szCs w:val="24"/>
    </w:rPr>
  </w:style>
  <w:style w:type="character" w:customStyle="1" w:styleId="TITLEChar0">
    <w:name w:val="TITLE Char"/>
    <w:basedOn w:val="DefaultParagraphFont"/>
    <w:link w:val="Title1"/>
    <w:rsid w:val="00B51CB9"/>
    <w:rPr>
      <w:rFonts w:ascii="Arial" w:eastAsia="Calibri" w:hAnsi="Arial" w:cs="Arial"/>
      <w:b/>
      <w:noProof/>
      <w:color w:val="0071BC"/>
      <w:sz w:val="24"/>
      <w:szCs w:val="24"/>
    </w:rPr>
  </w:style>
  <w:style w:type="character" w:customStyle="1" w:styleId="REGULARBULLETChar">
    <w:name w:val="REGULAR BULLET Char"/>
    <w:basedOn w:val="ListParagraphChar"/>
    <w:link w:val="REGULARBULLET"/>
    <w:rsid w:val="00B51CB9"/>
    <w:rPr>
      <w:rFonts w:ascii="Arial" w:eastAsia="Calibri" w:hAnsi="Arial" w:cs="Arial"/>
      <w:noProof/>
      <w:color w:val="000000"/>
      <w:sz w:val="24"/>
      <w:szCs w:val="24"/>
    </w:rPr>
  </w:style>
  <w:style w:type="paragraph" w:customStyle="1" w:styleId="BASICBULLET">
    <w:name w:val="BASIC BULLET"/>
    <w:basedOn w:val="Normal"/>
    <w:rsid w:val="00B51CB9"/>
    <w:pPr>
      <w:numPr>
        <w:numId w:val="9"/>
      </w:numPr>
      <w:spacing w:after="0" w:line="240" w:lineRule="auto"/>
      <w:contextualSpacing/>
    </w:pPr>
    <w:rPr>
      <w:rFonts w:eastAsia="Calibri" w:cs="Arial"/>
      <w:noProof/>
      <w:color w:val="000000"/>
      <w:sz w:val="24"/>
      <w:szCs w:val="24"/>
    </w:rPr>
  </w:style>
  <w:style w:type="paragraph" w:customStyle="1" w:styleId="BASIC">
    <w:name w:val="BASIC"/>
    <w:basedOn w:val="Normal"/>
    <w:link w:val="BASICChar"/>
    <w:qFormat/>
    <w:rsid w:val="000F1691"/>
    <w:pPr>
      <w:spacing w:after="240" w:line="276" w:lineRule="auto"/>
    </w:pPr>
    <w:rPr>
      <w:rFonts w:cs="Arial"/>
      <w:color w:val="878787" w:themeColor="text1" w:themeTint="BF"/>
      <w:sz w:val="20"/>
      <w:szCs w:val="20"/>
      <w:lang w:val="en-GB"/>
    </w:rPr>
  </w:style>
  <w:style w:type="character" w:customStyle="1" w:styleId="BASICChar">
    <w:name w:val="BASIC Char"/>
    <w:basedOn w:val="DefaultParagraphFont"/>
    <w:link w:val="BASIC"/>
    <w:rsid w:val="000F1691"/>
    <w:rPr>
      <w:rFonts w:ascii="Arial" w:hAnsi="Arial" w:cs="Arial"/>
      <w:color w:val="878787"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_v2.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CFC6-EBB5-4BB4-8A2B-40C56077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Template_stakeholders_B&amp;W_v2</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Polonia, Catherine</cp:lastModifiedBy>
  <cp:revision>2</cp:revision>
  <dcterms:created xsi:type="dcterms:W3CDTF">2021-01-07T21:34:00Z</dcterms:created>
  <dcterms:modified xsi:type="dcterms:W3CDTF">2021-01-07T21:34:00Z</dcterms:modified>
</cp:coreProperties>
</file>