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E1B5" w14:textId="77777777" w:rsidR="00B51CB9" w:rsidRDefault="00B51CB9" w:rsidP="005C3F5D"/>
    <w:p w14:paraId="15165BF5" w14:textId="0B52116A" w:rsidR="00B51CB9" w:rsidRPr="00907058" w:rsidRDefault="00B51CB9" w:rsidP="00B51CB9">
      <w:pPr>
        <w:pStyle w:val="MAINTITLE"/>
        <w:rPr>
          <w:i/>
          <w:iCs/>
          <w:sz w:val="26"/>
          <w:szCs w:val="26"/>
        </w:rPr>
      </w:pPr>
      <w:r w:rsidRPr="00B66A8F">
        <w:rPr>
          <w:rFonts w:ascii="Arial Black" w:hAnsi="Arial Black"/>
          <w:color w:val="0071BC"/>
          <w:sz w:val="26"/>
          <w:szCs w:val="26"/>
        </w:rPr>
        <w:t>TEMPLATE:</w:t>
      </w:r>
      <w:r w:rsidRPr="00B66A8F">
        <w:rPr>
          <w:color w:val="51B848"/>
          <w:sz w:val="26"/>
          <w:szCs w:val="26"/>
        </w:rPr>
        <w:t xml:space="preserve"> </w:t>
      </w:r>
      <w:r w:rsidR="00C60686" w:rsidRPr="00C60686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 w:val="26"/>
          <w:szCs w:val="26"/>
        </w:rPr>
        <w:t xml:space="preserve">NOTICE TO ATHLETE OF </w:t>
      </w:r>
      <w:r w:rsidR="00907058" w:rsidRPr="00907058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 w:val="26"/>
          <w:szCs w:val="26"/>
        </w:rPr>
        <w:t xml:space="preserve">REMOVAL FROM </w:t>
      </w:r>
      <w:r w:rsidR="00907058" w:rsidRPr="00907058">
        <w:rPr>
          <w:rFonts w:ascii="Arial Black" w:eastAsiaTheme="minorHAnsi" w:hAnsi="Arial Black" w:cstheme="minorBidi"/>
          <w:b w:val="0"/>
          <w:i/>
          <w:iCs/>
          <w:caps/>
          <w:noProof w:val="0"/>
          <w:color w:val="3F3F3F" w:themeColor="text2"/>
          <w:sz w:val="26"/>
          <w:szCs w:val="26"/>
          <w:highlight w:val="darkGray"/>
        </w:rPr>
        <w:t>[REGISTERED TESTING POOL (RTP)]</w:t>
      </w:r>
      <w:r w:rsidR="00907058" w:rsidRPr="00907058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 w:val="26"/>
          <w:szCs w:val="26"/>
        </w:rPr>
        <w:t xml:space="preserve"> </w:t>
      </w:r>
      <w:r w:rsidR="00907058" w:rsidRPr="00907058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 w:val="26"/>
          <w:szCs w:val="26"/>
          <w:highlight w:val="darkGray"/>
        </w:rPr>
        <w:t>[TESTING POOL (TP)]</w:t>
      </w:r>
    </w:p>
    <w:p w14:paraId="367D7921" w14:textId="36954D1C" w:rsidR="00C60686" w:rsidRPr="00907058" w:rsidRDefault="00C60686" w:rsidP="00907058">
      <w:pPr>
        <w:pStyle w:val="REGULARBULLET"/>
        <w:numPr>
          <w:ilvl w:val="0"/>
          <w:numId w:val="0"/>
        </w:numPr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color w:val="474747" w:themeColor="text1" w:themeShade="BF"/>
        </w:rPr>
      </w:pPr>
    </w:p>
    <w:p w14:paraId="45098F6C" w14:textId="70BE3124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[Athlete’s contact details]</w:t>
      </w:r>
    </w:p>
    <w:p w14:paraId="1ACFFB8D" w14:textId="140DB9C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u w:val="single"/>
        </w:rPr>
      </w:pP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  <w:highlight w:val="darkGray"/>
        </w:rPr>
        <w:t>[c/o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 xml:space="preserve"> [Athlete National Federation (NF)’s contact details], if notification is done through NF]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</w:rPr>
        <w:br/>
      </w:r>
    </w:p>
    <w:p w14:paraId="37F2177B" w14:textId="6D9CBF0A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[Date]</w:t>
      </w:r>
    </w:p>
    <w:p w14:paraId="5D7B998E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yellow"/>
        </w:rPr>
      </w:pPr>
    </w:p>
    <w:p w14:paraId="69BECE8D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’s Anti-Doping Rules (ADR)</w:t>
      </w:r>
    </w:p>
    <w:p w14:paraId="5806DBA0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</w:p>
    <w:p w14:paraId="1A247241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z w:val="20"/>
          <w:szCs w:val="20"/>
          <w:u w:val="single"/>
        </w:rPr>
      </w:pP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  <w:u w:val="single"/>
        </w:rPr>
        <w:t xml:space="preserve">Removal of your inclusion in the 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  <w:u w:val="single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  <w:u w:val="single"/>
        </w:rPr>
        <w:t xml:space="preserve">’s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  <w:u w:val="single"/>
        </w:rPr>
        <w:t>[Registered Testing Pool (RTP)] [Testing Pool (TP)]</w:t>
      </w:r>
    </w:p>
    <w:p w14:paraId="42DBFD81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</w:p>
    <w:p w14:paraId="0C990BCB" w14:textId="205BFBE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color w:val="474747" w:themeColor="text1" w:themeShade="BF"/>
          <w:spacing w:val="-2"/>
          <w:sz w:val="20"/>
          <w:szCs w:val="20"/>
        </w:rPr>
      </w:pP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Dear 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</w:t>
      </w:r>
      <w:r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A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thlete’s name]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,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br/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br/>
        <w:t xml:space="preserve">This notice is to inform you that, as of 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[Date</w:t>
      </w:r>
      <w:r w:rsidRPr="00907058">
        <w:rPr>
          <w:rFonts w:asciiTheme="minorHAnsi" w:hAnsiTheme="minorHAnsi" w:cstheme="minorHAnsi"/>
          <w:i/>
          <w:color w:val="474747" w:themeColor="text1" w:themeShade="BF"/>
          <w:sz w:val="20"/>
          <w:szCs w:val="20"/>
          <w:highlight w:val="darkGray"/>
        </w:rPr>
        <w:t>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,</w:t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t xml:space="preserve"> you are no longer included in the 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’s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</w:rPr>
        <w:t>[RTP]</w:t>
      </w:r>
      <w:r w:rsidRPr="00907058">
        <w:rPr>
          <w:rFonts w:asciiTheme="minorHAnsi" w:hAnsiTheme="minorHAnsi" w:cstheme="minorHAnsi"/>
          <w:i/>
          <w:iCs/>
          <w:color w:val="474747" w:themeColor="text1" w:themeShade="BF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</w:rPr>
        <w:t>[TP]</w:t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t xml:space="preserve">, and, therefore, are no longer required to comply with the 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’s</w:t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pacing w:val="-2"/>
          <w:sz w:val="20"/>
          <w:szCs w:val="20"/>
          <w:highlight w:val="darkGray"/>
        </w:rPr>
        <w:t>[RTP]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pacing w:val="-2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pacing w:val="-2"/>
          <w:sz w:val="20"/>
          <w:szCs w:val="20"/>
          <w:highlight w:val="darkGray"/>
        </w:rPr>
        <w:t>[TP]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pacing w:val="-2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t>whereabouts requirements.</w:t>
      </w:r>
    </w:p>
    <w:p w14:paraId="666631A0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jc w:val="both"/>
        <w:rPr>
          <w:rFonts w:asciiTheme="minorHAnsi" w:hAnsiTheme="minorHAnsi" w:cstheme="minorHAnsi"/>
          <w:b/>
          <w:color w:val="474747" w:themeColor="text1" w:themeShade="BF"/>
          <w:spacing w:val="-2"/>
          <w:sz w:val="20"/>
          <w:szCs w:val="20"/>
        </w:rPr>
      </w:pPr>
    </w:p>
    <w:p w14:paraId="798AC0E1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However, please carefully note that:</w:t>
      </w:r>
    </w:p>
    <w:p w14:paraId="5B167E4F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</w:p>
    <w:p w14:paraId="08F87F3C" w14:textId="77777777" w:rsidR="00907058" w:rsidRPr="00907058" w:rsidRDefault="00907058" w:rsidP="00907058">
      <w:pPr>
        <w:pStyle w:val="BodyText"/>
        <w:numPr>
          <w:ilvl w:val="0"/>
          <w:numId w:val="32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You may be required to provide whereabouts filings with your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  <w:lang w:val="en-CA"/>
        </w:rPr>
        <w:t>[International Federation (IF)] [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</w:rPr>
        <w:t>National Anti-Doping Organization (NADO)]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, which would share that information with 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. In such case, 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 will maintain the strict confidentiality of the whereabouts that you provide. Any other ADO who includes you in their RTP or TP must notify (have notified) you.</w:t>
      </w:r>
    </w:p>
    <w:p w14:paraId="4035CECE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</w:p>
    <w:p w14:paraId="6B4B7C8A" w14:textId="38726776" w:rsidR="00907058" w:rsidRPr="00907058" w:rsidRDefault="00907058" w:rsidP="00907058">
      <w:pPr>
        <w:pStyle w:val="BodyText"/>
        <w:numPr>
          <w:ilvl w:val="0"/>
          <w:numId w:val="32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, like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 xml:space="preserve"> any other ADO with testing authority over you under the World Anti-Doping Code, may test you in-competition</w:t>
      </w:r>
      <w:r w:rsidR="006560FE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 xml:space="preserve"> and out-of-competition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.</w:t>
      </w:r>
      <w:r w:rsidR="006560FE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 xml:space="preserve"> For clarity, you are still subject to testing under </w:t>
      </w:r>
      <w:r w:rsidR="006560FE" w:rsidRPr="006560FE">
        <w:rPr>
          <w:rFonts w:asciiTheme="minorHAnsi" w:hAnsiTheme="minorHAnsi" w:cstheme="minorHAnsi"/>
          <w:b/>
          <w:bCs/>
          <w:color w:val="474747" w:themeColor="text1" w:themeShade="BF"/>
          <w:spacing w:val="-1"/>
          <w:sz w:val="20"/>
          <w:szCs w:val="20"/>
          <w:highlight w:val="darkGray"/>
        </w:rPr>
        <w:t>[ADO’s Anti-Doping Rules].</w:t>
      </w:r>
    </w:p>
    <w:p w14:paraId="49F5B3D1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</w:p>
    <w:p w14:paraId="7200322A" w14:textId="058EE708" w:rsidR="00907058" w:rsidRPr="00907058" w:rsidRDefault="00907058" w:rsidP="00907058">
      <w:pPr>
        <w:pStyle w:val="BodyText"/>
        <w:numPr>
          <w:ilvl w:val="0"/>
          <w:numId w:val="32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, at its discretion, may decide at any time that you are again included in its RTP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</w:rPr>
        <w:t>[or any other whereabouts pool]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. Should you be included in our RTP 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</w:rPr>
        <w:t>[or TP]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the 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b/>
          <w:color w:val="474747" w:themeColor="text1" w:themeShade="BF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shall notify you in writing of such inclusion, 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  <w:highlight w:val="darkGray"/>
        </w:rPr>
        <w:t>[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if notification is done through NF, add: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  <w:highlight w:val="darkGray"/>
        </w:rPr>
        <w:t xml:space="preserve"> ‘</w:t>
      </w:r>
      <w:r w:rsidRPr="00907058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  <w:highlight w:val="darkGray"/>
        </w:rPr>
        <w:t>through your National Federation’]</w:t>
      </w:r>
      <w:r w:rsidR="006560FE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</w:rPr>
        <w:t xml:space="preserve"> </w:t>
      </w:r>
      <w:r w:rsidR="006560FE" w:rsidRPr="006560FE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and of the requirements associated to your inclusion in the</w:t>
      </w:r>
      <w:r w:rsidR="006560FE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</w:rPr>
        <w:t xml:space="preserve"> </w:t>
      </w:r>
      <w:r w:rsidR="006560FE" w:rsidRPr="006560FE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  <w:highlight w:val="darkGray"/>
        </w:rPr>
        <w:t>[RTP or TP</w:t>
      </w:r>
      <w:r w:rsidR="006560FE">
        <w:rPr>
          <w:rFonts w:asciiTheme="minorHAnsi" w:hAnsiTheme="minorHAnsi" w:cstheme="minorHAnsi"/>
          <w:b/>
          <w:bCs/>
          <w:i/>
          <w:iCs/>
          <w:color w:val="474747" w:themeColor="text1" w:themeShade="BF"/>
          <w:sz w:val="20"/>
          <w:szCs w:val="20"/>
        </w:rPr>
        <w:t>]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.</w:t>
      </w:r>
    </w:p>
    <w:p w14:paraId="0C915BEA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jc w:val="both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</w:p>
    <w:p w14:paraId="3F7FCDCA" w14:textId="2AC21CF3" w:rsidR="00907058" w:rsidRPr="00907058" w:rsidRDefault="00907058" w:rsidP="00907058">
      <w:pPr>
        <w:pStyle w:val="BodyText"/>
        <w:numPr>
          <w:ilvl w:val="0"/>
          <w:numId w:val="32"/>
        </w:num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  <w:color w:val="474747" w:themeColor="text1" w:themeShade="BF"/>
          <w:spacing w:val="-1"/>
          <w:sz w:val="20"/>
          <w:szCs w:val="20"/>
        </w:rPr>
      </w:pP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Please</w:t>
      </w:r>
      <w:r w:rsidRPr="00907058">
        <w:rPr>
          <w:rFonts w:asciiTheme="minorHAnsi" w:hAnsiTheme="minorHAnsi" w:cstheme="minorHAnsi"/>
          <w:color w:val="474747" w:themeColor="text1" w:themeShade="BF"/>
          <w:spacing w:val="7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keep</w:t>
      </w:r>
      <w:r w:rsidRPr="00907058">
        <w:rPr>
          <w:rFonts w:asciiTheme="minorHAnsi" w:hAnsiTheme="minorHAnsi" w:cstheme="minorHAnsi"/>
          <w:color w:val="474747" w:themeColor="text1" w:themeShade="BF"/>
          <w:spacing w:val="10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a</w:t>
      </w:r>
      <w:r w:rsidRPr="00907058">
        <w:rPr>
          <w:rFonts w:asciiTheme="minorHAnsi" w:hAnsiTheme="minorHAnsi" w:cstheme="minorHAnsi"/>
          <w:color w:val="474747" w:themeColor="text1" w:themeShade="BF"/>
          <w:spacing w:val="7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copy</w:t>
      </w:r>
      <w:r w:rsidRPr="00907058">
        <w:rPr>
          <w:rFonts w:asciiTheme="minorHAnsi" w:hAnsiTheme="minorHAnsi" w:cstheme="minorHAnsi"/>
          <w:color w:val="474747" w:themeColor="text1" w:themeShade="BF"/>
          <w:spacing w:val="8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t>of</w:t>
      </w:r>
      <w:r w:rsidRPr="00907058">
        <w:rPr>
          <w:rFonts w:asciiTheme="minorHAnsi" w:hAnsiTheme="minorHAnsi" w:cstheme="minorHAnsi"/>
          <w:color w:val="474747" w:themeColor="text1" w:themeShade="BF"/>
          <w:spacing w:val="9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2"/>
          <w:sz w:val="20"/>
          <w:szCs w:val="20"/>
        </w:rPr>
        <w:t>this</w:t>
      </w:r>
      <w:r w:rsidRPr="00907058">
        <w:rPr>
          <w:rFonts w:asciiTheme="minorHAnsi" w:hAnsiTheme="minorHAnsi" w:cstheme="minorHAnsi"/>
          <w:color w:val="474747" w:themeColor="text1" w:themeShade="BF"/>
          <w:spacing w:val="10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letter</w:t>
      </w:r>
      <w:r w:rsidRPr="00907058">
        <w:rPr>
          <w:rFonts w:asciiTheme="minorHAnsi" w:hAnsiTheme="minorHAnsi" w:cstheme="minorHAnsi"/>
          <w:color w:val="474747" w:themeColor="text1" w:themeShade="BF"/>
          <w:spacing w:val="6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for</w:t>
      </w:r>
      <w:r w:rsidRPr="00907058">
        <w:rPr>
          <w:rFonts w:asciiTheme="minorHAnsi" w:hAnsiTheme="minorHAnsi" w:cstheme="minorHAnsi"/>
          <w:color w:val="474747" w:themeColor="text1" w:themeShade="BF"/>
          <w:spacing w:val="11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your</w:t>
      </w:r>
      <w:r w:rsidRPr="00907058">
        <w:rPr>
          <w:rFonts w:asciiTheme="minorHAnsi" w:hAnsiTheme="minorHAnsi" w:cstheme="minorHAnsi"/>
          <w:color w:val="474747" w:themeColor="text1" w:themeShade="BF"/>
          <w:spacing w:val="9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records, and feel free to contact us with any</w:t>
      </w:r>
      <w:r w:rsidRPr="00907058">
        <w:rPr>
          <w:rFonts w:asciiTheme="minorHAnsi" w:hAnsiTheme="minorHAnsi" w:cstheme="minorHAnsi"/>
          <w:color w:val="474747" w:themeColor="text1" w:themeShade="BF"/>
          <w:spacing w:val="53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question</w:t>
      </w:r>
      <w:r w:rsidRPr="00907058">
        <w:rPr>
          <w:rFonts w:asciiTheme="minorHAnsi" w:hAnsiTheme="minorHAnsi" w:cstheme="minorHAnsi"/>
          <w:color w:val="474747" w:themeColor="text1" w:themeShade="BF"/>
          <w:spacing w:val="58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you</w:t>
      </w:r>
      <w:r w:rsidRPr="00907058">
        <w:rPr>
          <w:rFonts w:asciiTheme="minorHAnsi" w:hAnsiTheme="minorHAnsi" w:cstheme="minorHAnsi"/>
          <w:color w:val="474747" w:themeColor="text1" w:themeShade="BF"/>
          <w:spacing w:val="57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>may</w:t>
      </w:r>
      <w:r w:rsidRPr="00907058">
        <w:rPr>
          <w:rFonts w:asciiTheme="minorHAnsi" w:hAnsiTheme="minorHAnsi" w:cstheme="minorHAnsi"/>
          <w:color w:val="474747" w:themeColor="text1" w:themeShade="BF"/>
          <w:spacing w:val="55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 xml:space="preserve">have, at 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 xml:space="preserve">[ 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’s contact details]</w:t>
      </w:r>
    </w:p>
    <w:p w14:paraId="2506978D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pacing w:val="51"/>
          <w:sz w:val="20"/>
          <w:szCs w:val="20"/>
        </w:rPr>
      </w:pPr>
    </w:p>
    <w:p w14:paraId="08F0B58C" w14:textId="3C93C63A" w:rsid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</w:pP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Yours</w:t>
      </w:r>
      <w:r w:rsidRPr="00907058">
        <w:rPr>
          <w:rFonts w:asciiTheme="minorHAnsi" w:hAnsiTheme="minorHAnsi" w:cstheme="minorHAnsi"/>
          <w:color w:val="474747" w:themeColor="text1" w:themeShade="BF"/>
          <w:spacing w:val="1"/>
          <w:sz w:val="20"/>
          <w:szCs w:val="20"/>
        </w:rPr>
        <w:t xml:space="preserve"> </w:t>
      </w:r>
      <w:r w:rsidRPr="00907058">
        <w:rPr>
          <w:rFonts w:asciiTheme="minorHAnsi" w:hAnsiTheme="minorHAnsi" w:cstheme="minorHAnsi"/>
          <w:color w:val="474747" w:themeColor="text1" w:themeShade="BF"/>
          <w:spacing w:val="-1"/>
          <w:sz w:val="20"/>
          <w:szCs w:val="20"/>
        </w:rPr>
        <w:t>sincerely,</w:t>
      </w:r>
    </w:p>
    <w:p w14:paraId="15716D9D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noProof/>
          <w:color w:val="474747" w:themeColor="text1" w:themeShade="BF"/>
          <w:sz w:val="20"/>
          <w:szCs w:val="20"/>
        </w:rPr>
      </w:pPr>
    </w:p>
    <w:p w14:paraId="3B86EAE4" w14:textId="37DE6591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</w:t>
      </w:r>
      <w:r w:rsidRPr="00907058">
        <w:rPr>
          <w:rFonts w:asciiTheme="minorHAnsi" w:hAnsiTheme="minorHAnsi" w:cstheme="minorHAnsi"/>
          <w:b/>
          <w:bCs/>
          <w:color w:val="474747" w:themeColor="text1" w:themeShade="BF"/>
          <w:sz w:val="20"/>
          <w:szCs w:val="20"/>
          <w:highlight w:val="darkGray"/>
        </w:rPr>
        <w:t>[ADO]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’s sender signature]</w:t>
      </w:r>
    </w:p>
    <w:p w14:paraId="41EDF1EA" w14:textId="77777777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i/>
          <w:color w:val="474747" w:themeColor="text1" w:themeShade="BF"/>
          <w:sz w:val="20"/>
          <w:szCs w:val="20"/>
        </w:rPr>
      </w:pPr>
    </w:p>
    <w:p w14:paraId="6066639D" w14:textId="21F89BCA" w:rsidR="00907058" w:rsidRP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color w:val="474747" w:themeColor="text1" w:themeShade="BF"/>
          <w:sz w:val="20"/>
          <w:szCs w:val="20"/>
        </w:rPr>
      </w:pPr>
      <w:r w:rsidRPr="00907058">
        <w:rPr>
          <w:rFonts w:asciiTheme="minorHAnsi" w:hAnsiTheme="minorHAnsi" w:cstheme="minorHAnsi"/>
          <w:color w:val="474747" w:themeColor="text1" w:themeShade="BF"/>
          <w:sz w:val="20"/>
          <w:szCs w:val="20"/>
        </w:rPr>
        <w:t xml:space="preserve">Copy to 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  <w:lang w:val="en-CA"/>
        </w:rPr>
        <w:t>[</w:t>
      </w: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NADO] [IF]’s name]</w:t>
      </w:r>
    </w:p>
    <w:p w14:paraId="27E799C6" w14:textId="39557269" w:rsidR="00907058" w:rsidRDefault="00907058" w:rsidP="00907058">
      <w:pPr>
        <w:pStyle w:val="BodyText"/>
        <w:tabs>
          <w:tab w:val="left" w:pos="540"/>
        </w:tabs>
        <w:spacing w:line="276" w:lineRule="auto"/>
        <w:ind w:left="450"/>
        <w:rPr>
          <w:rFonts w:asciiTheme="minorHAnsi" w:hAnsiTheme="minorHAnsi" w:cstheme="minorHAnsi"/>
          <w:b/>
          <w:color w:val="474747" w:themeColor="text1" w:themeShade="BF"/>
        </w:rPr>
      </w:pPr>
      <w:r w:rsidRPr="00907058">
        <w:rPr>
          <w:rFonts w:asciiTheme="minorHAnsi" w:hAnsiTheme="minorHAnsi" w:cstheme="minorHAnsi"/>
          <w:b/>
          <w:bCs/>
          <w:i/>
          <w:color w:val="474747" w:themeColor="text1" w:themeShade="BF"/>
          <w:sz w:val="20"/>
          <w:szCs w:val="20"/>
          <w:highlight w:val="darkGray"/>
        </w:rPr>
        <w:t>[If notification is not done through NF, add: ‘Copy to NF’s name]]</w:t>
      </w:r>
    </w:p>
    <w:sectPr w:rsidR="00907058" w:rsidSect="00D27F7C">
      <w:headerReference w:type="default" r:id="rId8"/>
      <w:footerReference w:type="default" r:id="rId9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4242" w14:textId="77777777" w:rsidR="00DC77B5" w:rsidRDefault="00DC77B5" w:rsidP="00EE1508">
      <w:pPr>
        <w:spacing w:after="0" w:line="240" w:lineRule="auto"/>
      </w:pPr>
      <w:r>
        <w:separator/>
      </w:r>
    </w:p>
  </w:endnote>
  <w:endnote w:type="continuationSeparator" w:id="0">
    <w:p w14:paraId="35DDA1B4" w14:textId="77777777" w:rsidR="00DC77B5" w:rsidRDefault="00DC77B5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F8E4" w14:textId="77777777" w:rsidR="00777A00" w:rsidRDefault="00777A00" w:rsidP="00777A00">
    <w:pPr>
      <w:pStyle w:val="Footer"/>
      <w:ind w:left="270"/>
    </w:pPr>
  </w:p>
  <w:p w14:paraId="045C12A1" w14:textId="77777777" w:rsidR="00777A00" w:rsidRPr="006146D9" w:rsidRDefault="00777A00" w:rsidP="00777A00">
    <w:pPr>
      <w:pStyle w:val="Footer"/>
      <w:ind w:left="270"/>
    </w:pPr>
  </w:p>
  <w:p w14:paraId="5B436F1F" w14:textId="5492A982" w:rsidR="00777A00" w:rsidRDefault="00D27F7C" w:rsidP="005D51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38C14C" wp14:editId="197DBCB1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36749" w14:textId="7777777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Pr="005D51D7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9lIAIAACI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" stroked="f">
              <v:textbox>
                <w:txbxContent>
                  <w:p w14:paraId="6DD36749" w14:textId="7777777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Pr="005D51D7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0AE0C9" w14:textId="3716C215" w:rsidR="00777A00" w:rsidRDefault="008375E3" w:rsidP="006146D9">
    <w:pPr>
      <w:pStyle w:val="Footer"/>
      <w:ind w:left="-1620"/>
    </w:pPr>
    <w:r>
      <w:tab/>
    </w:r>
    <w:r>
      <w:tab/>
    </w:r>
    <w:r>
      <w:rPr>
        <w:i/>
        <w:iCs/>
      </w:rPr>
      <w:t>(April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6867" w14:textId="77777777" w:rsidR="00DC77B5" w:rsidRDefault="00DC77B5" w:rsidP="00EE1508">
      <w:pPr>
        <w:spacing w:after="0" w:line="240" w:lineRule="auto"/>
      </w:pPr>
      <w:r>
        <w:separator/>
      </w:r>
    </w:p>
  </w:footnote>
  <w:footnote w:type="continuationSeparator" w:id="0">
    <w:p w14:paraId="5DFC76D2" w14:textId="77777777" w:rsidR="00DC77B5" w:rsidRDefault="00DC77B5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5897" w14:textId="3BCF9094" w:rsidR="00EE1508" w:rsidRDefault="00B51C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A2C8BE" wp14:editId="24EA580E">
              <wp:simplePos x="0" y="0"/>
              <wp:positionH relativeFrom="column">
                <wp:posOffset>2613661</wp:posOffset>
              </wp:positionH>
              <wp:positionV relativeFrom="paragraph">
                <wp:posOffset>0</wp:posOffset>
              </wp:positionV>
              <wp:extent cx="4114800" cy="69532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92735A" w14:textId="59903940" w:rsidR="004B1DE7" w:rsidRPr="00521D44" w:rsidRDefault="004B1DE7" w:rsidP="004B1DE7">
                          <w:pPr>
                            <w:pStyle w:val="HeaderMainTitle"/>
                            <w:rPr>
                              <w:noProof w:val="0"/>
                              <w:lang w:val="en-GB"/>
                            </w:rPr>
                          </w:pPr>
                          <w:r>
                            <w:rPr>
                              <w:noProof w:val="0"/>
                              <w:lang w:val="en-GB"/>
                            </w:rPr>
                            <w:t>I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N</w:t>
                          </w:r>
                          <w:r w:rsidRPr="00521D44">
                            <w:rPr>
                              <w:noProof w:val="0"/>
                              <w:lang w:val="en-GB"/>
                            </w:rPr>
                            <w:t>T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ERNATIONAL STANDARD FOR TESTING AND INVESTIGATIONS (ISTI)</w:t>
                          </w:r>
                        </w:p>
                        <w:p w14:paraId="16600470" w14:textId="3A14EEF0" w:rsidR="004B1DE7" w:rsidRPr="00521D44" w:rsidRDefault="004B1DE7" w:rsidP="004B1DE7">
                          <w:pPr>
                            <w:pStyle w:val="Header"/>
                            <w:jc w:val="right"/>
                            <w:rPr>
                              <w:lang w:val="en-GB"/>
                            </w:rPr>
                          </w:pPr>
                        </w:p>
                        <w:p w14:paraId="7C96EDC3" w14:textId="77777777" w:rsidR="004B1DE7" w:rsidRDefault="004B1D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A2C8B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5.8pt;margin-top:0;width:324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" fillcolor="white [3201]" stroked="f" strokeweight=".5pt">
              <v:textbox>
                <w:txbxContent>
                  <w:p w14:paraId="1D92735A" w14:textId="59903940" w:rsidR="004B1DE7" w:rsidRPr="00521D44" w:rsidRDefault="004B1DE7" w:rsidP="004B1DE7">
                    <w:pPr>
                      <w:pStyle w:val="HeaderMainTitle"/>
                      <w:rPr>
                        <w:noProof w:val="0"/>
                        <w:lang w:val="en-GB"/>
                      </w:rPr>
                    </w:pPr>
                    <w:r>
                      <w:rPr>
                        <w:noProof w:val="0"/>
                        <w:lang w:val="en-GB"/>
                      </w:rPr>
                      <w:t>I</w:t>
                    </w:r>
                    <w:r w:rsidR="00B51CB9">
                      <w:rPr>
                        <w:noProof w:val="0"/>
                        <w:lang w:val="en-GB"/>
                      </w:rPr>
                      <w:t>N</w:t>
                    </w:r>
                    <w:r w:rsidRPr="00521D44">
                      <w:rPr>
                        <w:noProof w:val="0"/>
                        <w:lang w:val="en-GB"/>
                      </w:rPr>
                      <w:t>T</w:t>
                    </w:r>
                    <w:r w:rsidR="00B51CB9">
                      <w:rPr>
                        <w:noProof w:val="0"/>
                        <w:lang w:val="en-GB"/>
                      </w:rPr>
                      <w:t>ERNATIONAL STANDARD FOR TESTING AND INVESTIGATIONS (ISTI)</w:t>
                    </w:r>
                  </w:p>
                  <w:p w14:paraId="16600470" w14:textId="3A14EEF0" w:rsidR="004B1DE7" w:rsidRPr="00521D44" w:rsidRDefault="004B1DE7" w:rsidP="004B1DE7">
                    <w:pPr>
                      <w:pStyle w:val="Header"/>
                      <w:jc w:val="right"/>
                      <w:rPr>
                        <w:lang w:val="en-GB"/>
                      </w:rPr>
                    </w:pPr>
                  </w:p>
                  <w:p w14:paraId="7C96EDC3" w14:textId="77777777" w:rsidR="004B1DE7" w:rsidRDefault="004B1DE7"/>
                </w:txbxContent>
              </v:textbox>
            </v:shape>
          </w:pict>
        </mc:Fallback>
      </mc:AlternateContent>
    </w:r>
    <w:sdt>
      <w:sdtPr>
        <w:id w:val="2147318243"/>
        <w:showingPlcHdr/>
        <w:picture/>
      </w:sdtPr>
      <w:sdtEndPr/>
      <w:sdtContent>
        <w:r w:rsidR="004B1DE7">
          <w:rPr>
            <w:caps/>
            <w:noProof/>
          </w:rPr>
          <w:drawing>
            <wp:inline distT="0" distB="0" distL="0" distR="0" wp14:anchorId="09A9D478" wp14:editId="5348C726">
              <wp:extent cx="2276475" cy="752475"/>
              <wp:effectExtent l="0" t="0" r="9525" b="9525"/>
              <wp:docPr id="2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8DE"/>
    <w:multiLevelType w:val="hybridMultilevel"/>
    <w:tmpl w:val="AAB803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2C4336"/>
    <w:multiLevelType w:val="hybridMultilevel"/>
    <w:tmpl w:val="45D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04F9"/>
    <w:multiLevelType w:val="hybridMultilevel"/>
    <w:tmpl w:val="961899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A7525E"/>
    <w:multiLevelType w:val="hybridMultilevel"/>
    <w:tmpl w:val="70D2A874"/>
    <w:lvl w:ilvl="0" w:tplc="9ADC64C4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  <w:color w:val="0071BC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773182F"/>
    <w:multiLevelType w:val="hybridMultilevel"/>
    <w:tmpl w:val="7E82A3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E0C514B"/>
    <w:multiLevelType w:val="hybridMultilevel"/>
    <w:tmpl w:val="7C44A24E"/>
    <w:lvl w:ilvl="0" w:tplc="04C2F7FA">
      <w:start w:val="1"/>
      <w:numFmt w:val="bullet"/>
      <w:pStyle w:val="REGULAR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5F630E"/>
    <w:multiLevelType w:val="hybridMultilevel"/>
    <w:tmpl w:val="A5763AD0"/>
    <w:lvl w:ilvl="0" w:tplc="95D807C4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F7D520C"/>
    <w:multiLevelType w:val="hybridMultilevel"/>
    <w:tmpl w:val="F52087F6"/>
    <w:lvl w:ilvl="0" w:tplc="C904246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00698E"/>
    <w:multiLevelType w:val="hybridMultilevel"/>
    <w:tmpl w:val="92AA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47536D88"/>
    <w:multiLevelType w:val="hybridMultilevel"/>
    <w:tmpl w:val="5B82DEB2"/>
    <w:lvl w:ilvl="0" w:tplc="B95EC45C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71BC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FF7066A"/>
    <w:multiLevelType w:val="hybridMultilevel"/>
    <w:tmpl w:val="7DC0A2D2"/>
    <w:lvl w:ilvl="0" w:tplc="2A623BCE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213CEF"/>
    <w:multiLevelType w:val="hybridMultilevel"/>
    <w:tmpl w:val="A01A862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6" w15:restartNumberingAfterBreak="0">
    <w:nsid w:val="6BCC3F85"/>
    <w:multiLevelType w:val="hybridMultilevel"/>
    <w:tmpl w:val="22B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359D3"/>
    <w:multiLevelType w:val="hybridMultilevel"/>
    <w:tmpl w:val="99EA4ACA"/>
    <w:lvl w:ilvl="0" w:tplc="B95EC4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1BC"/>
        <w:sz w:val="18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3502"/>
    <w:multiLevelType w:val="hybridMultilevel"/>
    <w:tmpl w:val="7B922DE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4B51FE4"/>
    <w:multiLevelType w:val="hybridMultilevel"/>
    <w:tmpl w:val="66D67F44"/>
    <w:lvl w:ilvl="0" w:tplc="B95EC45C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71BC"/>
        <w:sz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D200970"/>
    <w:multiLevelType w:val="hybridMultilevel"/>
    <w:tmpl w:val="B2A4E59A"/>
    <w:lvl w:ilvl="0" w:tplc="E4B481DC">
      <w:start w:val="1"/>
      <w:numFmt w:val="bullet"/>
      <w:pStyle w:val="BASICBULLET"/>
      <w:lvlText w:val=""/>
      <w:lvlJc w:val="left"/>
      <w:pPr>
        <w:ind w:left="766" w:hanging="360"/>
      </w:pPr>
      <w:rPr>
        <w:rFonts w:ascii="Wingdings" w:hAnsi="Wingdings" w:hint="default"/>
        <w:color w:val="0071BC"/>
        <w:sz w:val="20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7DE754C1"/>
    <w:multiLevelType w:val="hybridMultilevel"/>
    <w:tmpl w:val="7DF832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6"/>
  </w:num>
  <w:num w:numId="9">
    <w:abstractNumId w:val="21"/>
  </w:num>
  <w:num w:numId="10">
    <w:abstractNumId w:val="10"/>
  </w:num>
  <w:num w:numId="11">
    <w:abstractNumId w:val="22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"/>
  </w:num>
  <w:num w:numId="32">
    <w:abstractNumId w:val="12"/>
  </w:num>
  <w:num w:numId="33">
    <w:abstractNumId w:val="14"/>
  </w:num>
  <w:num w:numId="34">
    <w:abstractNumId w:val="0"/>
  </w:num>
  <w:num w:numId="35">
    <w:abstractNumId w:val="17"/>
  </w:num>
  <w:num w:numId="36">
    <w:abstractNumId w:val="16"/>
  </w:num>
  <w:num w:numId="37">
    <w:abstractNumId w:val="20"/>
  </w:num>
  <w:num w:numId="38">
    <w:abstractNumId w:val="19"/>
  </w:num>
  <w:num w:numId="39">
    <w:abstractNumId w:val="9"/>
  </w:num>
  <w:num w:numId="40">
    <w:abstractNumId w:val="4"/>
  </w:num>
  <w:num w:numId="41">
    <w:abstractNumId w:val="17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9"/>
    <w:rsid w:val="000020C1"/>
    <w:rsid w:val="00040343"/>
    <w:rsid w:val="000B5032"/>
    <w:rsid w:val="000F1691"/>
    <w:rsid w:val="00125A21"/>
    <w:rsid w:val="00126537"/>
    <w:rsid w:val="001304A1"/>
    <w:rsid w:val="00131CAC"/>
    <w:rsid w:val="0016115D"/>
    <w:rsid w:val="00173853"/>
    <w:rsid w:val="00194C42"/>
    <w:rsid w:val="001B0086"/>
    <w:rsid w:val="001D53F1"/>
    <w:rsid w:val="00212BF5"/>
    <w:rsid w:val="0022090B"/>
    <w:rsid w:val="00232016"/>
    <w:rsid w:val="00233A1C"/>
    <w:rsid w:val="0023693D"/>
    <w:rsid w:val="002552D4"/>
    <w:rsid w:val="0025779A"/>
    <w:rsid w:val="00260049"/>
    <w:rsid w:val="002A564A"/>
    <w:rsid w:val="002A5875"/>
    <w:rsid w:val="002F21E1"/>
    <w:rsid w:val="00340017"/>
    <w:rsid w:val="00383E5E"/>
    <w:rsid w:val="00394D83"/>
    <w:rsid w:val="003D43AA"/>
    <w:rsid w:val="00401F91"/>
    <w:rsid w:val="00454445"/>
    <w:rsid w:val="004A2DAF"/>
    <w:rsid w:val="004B1DE7"/>
    <w:rsid w:val="004B4E13"/>
    <w:rsid w:val="004E6CD0"/>
    <w:rsid w:val="00521D44"/>
    <w:rsid w:val="00531755"/>
    <w:rsid w:val="005523FE"/>
    <w:rsid w:val="005601E2"/>
    <w:rsid w:val="005C3F5D"/>
    <w:rsid w:val="005C3FD0"/>
    <w:rsid w:val="005D51D7"/>
    <w:rsid w:val="005F2161"/>
    <w:rsid w:val="006146D9"/>
    <w:rsid w:val="006560FE"/>
    <w:rsid w:val="00686793"/>
    <w:rsid w:val="00696F14"/>
    <w:rsid w:val="006F2D06"/>
    <w:rsid w:val="00705922"/>
    <w:rsid w:val="00777A00"/>
    <w:rsid w:val="007F4FEF"/>
    <w:rsid w:val="007F6B04"/>
    <w:rsid w:val="008114AD"/>
    <w:rsid w:val="00816521"/>
    <w:rsid w:val="008177AD"/>
    <w:rsid w:val="00832884"/>
    <w:rsid w:val="008375E3"/>
    <w:rsid w:val="00865045"/>
    <w:rsid w:val="008968C7"/>
    <w:rsid w:val="008D0BFE"/>
    <w:rsid w:val="00907058"/>
    <w:rsid w:val="00966590"/>
    <w:rsid w:val="00993424"/>
    <w:rsid w:val="009A4001"/>
    <w:rsid w:val="009F6DBC"/>
    <w:rsid w:val="00A053FD"/>
    <w:rsid w:val="00A16099"/>
    <w:rsid w:val="00A30CFE"/>
    <w:rsid w:val="00A404A3"/>
    <w:rsid w:val="00A52F21"/>
    <w:rsid w:val="00A569B5"/>
    <w:rsid w:val="00AA3645"/>
    <w:rsid w:val="00B12EE8"/>
    <w:rsid w:val="00B44885"/>
    <w:rsid w:val="00B456DE"/>
    <w:rsid w:val="00B51CB9"/>
    <w:rsid w:val="00B60464"/>
    <w:rsid w:val="00B66A8F"/>
    <w:rsid w:val="00B94589"/>
    <w:rsid w:val="00BE18DF"/>
    <w:rsid w:val="00BF4957"/>
    <w:rsid w:val="00C000F1"/>
    <w:rsid w:val="00C35EA8"/>
    <w:rsid w:val="00C56F9B"/>
    <w:rsid w:val="00C60686"/>
    <w:rsid w:val="00C63EE4"/>
    <w:rsid w:val="00C705D6"/>
    <w:rsid w:val="00C830D9"/>
    <w:rsid w:val="00CC041B"/>
    <w:rsid w:val="00CC0DDE"/>
    <w:rsid w:val="00CD609D"/>
    <w:rsid w:val="00CE3175"/>
    <w:rsid w:val="00D27F7C"/>
    <w:rsid w:val="00D76EEB"/>
    <w:rsid w:val="00D82B5E"/>
    <w:rsid w:val="00D95747"/>
    <w:rsid w:val="00DC77B5"/>
    <w:rsid w:val="00DF4D0A"/>
    <w:rsid w:val="00E2698B"/>
    <w:rsid w:val="00E315FB"/>
    <w:rsid w:val="00E3325F"/>
    <w:rsid w:val="00E5169F"/>
    <w:rsid w:val="00E61510"/>
    <w:rsid w:val="00E91F8D"/>
    <w:rsid w:val="00EE1508"/>
    <w:rsid w:val="00EF1C83"/>
    <w:rsid w:val="00F11CC8"/>
    <w:rsid w:val="00F15807"/>
    <w:rsid w:val="00F1770A"/>
    <w:rsid w:val="00F570AD"/>
    <w:rsid w:val="00F861A0"/>
    <w:rsid w:val="00F960CB"/>
    <w:rsid w:val="00F96931"/>
    <w:rsid w:val="00FA13EF"/>
    <w:rsid w:val="00FB2ED7"/>
    <w:rsid w:val="00FC724B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BDB4"/>
  <w15:chartTrackingRefBased/>
  <w15:docId w15:val="{85FB027E-D292-41FF-B4D6-244394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Heading3">
    <w:name w:val="heading 3"/>
    <w:aliases w:val="X.X.X"/>
    <w:basedOn w:val="Normal"/>
    <w:link w:val="Heading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  <w:ind w:left="1260" w:hanging="144"/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paragraph" w:customStyle="1" w:styleId="MAINTITLE">
    <w:name w:val="MAIN TITLE"/>
    <w:basedOn w:val="Normal"/>
    <w:link w:val="MAINTITLEChar"/>
    <w:qFormat/>
    <w:rsid w:val="00B51CB9"/>
    <w:pPr>
      <w:spacing w:after="0" w:line="240" w:lineRule="auto"/>
      <w:ind w:left="360"/>
      <w:contextualSpacing/>
      <w:jc w:val="center"/>
    </w:pPr>
    <w:rPr>
      <w:rFonts w:eastAsia="Calibri" w:cs="Arial"/>
      <w:b/>
      <w:noProof/>
      <w:color w:val="5F5F5F" w:themeColor="text1"/>
      <w:sz w:val="28"/>
      <w:szCs w:val="24"/>
    </w:rPr>
  </w:style>
  <w:style w:type="character" w:customStyle="1" w:styleId="MAINTITLEChar">
    <w:name w:val="MAIN TITLE Char"/>
    <w:basedOn w:val="DefaultParagraphFont"/>
    <w:link w:val="MAINTITLE"/>
    <w:rsid w:val="00B51CB9"/>
    <w:rPr>
      <w:rFonts w:ascii="Arial" w:eastAsia="Calibri" w:hAnsi="Arial" w:cs="Arial"/>
      <w:b/>
      <w:noProof/>
      <w:color w:val="5F5F5F" w:themeColor="text1"/>
      <w:sz w:val="28"/>
      <w:szCs w:val="24"/>
    </w:rPr>
  </w:style>
  <w:style w:type="paragraph" w:customStyle="1" w:styleId="Title1">
    <w:name w:val="Title1"/>
    <w:basedOn w:val="Normal"/>
    <w:link w:val="TITLEChar0"/>
    <w:qFormat/>
    <w:rsid w:val="00B51CB9"/>
    <w:pPr>
      <w:spacing w:after="0" w:line="240" w:lineRule="auto"/>
      <w:ind w:left="360"/>
      <w:contextualSpacing/>
    </w:pPr>
    <w:rPr>
      <w:rFonts w:eastAsia="Calibri" w:cs="Arial"/>
      <w:b/>
      <w:noProof/>
      <w:color w:val="0071BC"/>
      <w:sz w:val="24"/>
      <w:szCs w:val="24"/>
    </w:rPr>
  </w:style>
  <w:style w:type="paragraph" w:customStyle="1" w:styleId="REGULARBULLET">
    <w:name w:val="REGULAR BULLET"/>
    <w:basedOn w:val="ListParagraph"/>
    <w:link w:val="REGULARBULLETChar"/>
    <w:qFormat/>
    <w:rsid w:val="00B51CB9"/>
    <w:pPr>
      <w:numPr>
        <w:numId w:val="8"/>
      </w:numPr>
      <w:spacing w:after="0" w:line="240" w:lineRule="auto"/>
    </w:pPr>
    <w:rPr>
      <w:rFonts w:eastAsia="Calibri" w:cs="Arial"/>
      <w:noProof/>
      <w:color w:val="000000"/>
      <w:sz w:val="24"/>
      <w:szCs w:val="24"/>
    </w:rPr>
  </w:style>
  <w:style w:type="character" w:customStyle="1" w:styleId="TITLEChar0">
    <w:name w:val="TITLE Char"/>
    <w:basedOn w:val="DefaultParagraphFont"/>
    <w:link w:val="Title1"/>
    <w:rsid w:val="00B51CB9"/>
    <w:rPr>
      <w:rFonts w:ascii="Arial" w:eastAsia="Calibri" w:hAnsi="Arial" w:cs="Arial"/>
      <w:b/>
      <w:noProof/>
      <w:color w:val="0071BC"/>
      <w:sz w:val="24"/>
      <w:szCs w:val="24"/>
    </w:rPr>
  </w:style>
  <w:style w:type="character" w:customStyle="1" w:styleId="REGULARBULLETChar">
    <w:name w:val="REGULAR BULLET Char"/>
    <w:basedOn w:val="ListParagraphChar"/>
    <w:link w:val="REGULARBULLET"/>
    <w:rsid w:val="00B51CB9"/>
    <w:rPr>
      <w:rFonts w:ascii="Arial" w:eastAsia="Calibri" w:hAnsi="Arial" w:cs="Arial"/>
      <w:noProof/>
      <w:color w:val="000000"/>
      <w:sz w:val="24"/>
      <w:szCs w:val="24"/>
    </w:rPr>
  </w:style>
  <w:style w:type="paragraph" w:customStyle="1" w:styleId="BASICBULLET">
    <w:name w:val="BASIC BULLET"/>
    <w:basedOn w:val="Normal"/>
    <w:rsid w:val="00B51CB9"/>
    <w:pPr>
      <w:numPr>
        <w:numId w:val="9"/>
      </w:numPr>
      <w:spacing w:after="0" w:line="240" w:lineRule="auto"/>
      <w:contextualSpacing/>
    </w:pPr>
    <w:rPr>
      <w:rFonts w:eastAsia="Calibri" w:cs="Arial"/>
      <w:noProof/>
      <w:color w:val="000000"/>
      <w:sz w:val="24"/>
      <w:szCs w:val="24"/>
    </w:rPr>
  </w:style>
  <w:style w:type="paragraph" w:customStyle="1" w:styleId="BASIC">
    <w:name w:val="BASIC"/>
    <w:basedOn w:val="Normal"/>
    <w:link w:val="BASICChar"/>
    <w:qFormat/>
    <w:rsid w:val="000F1691"/>
    <w:pPr>
      <w:spacing w:after="240" w:line="276" w:lineRule="auto"/>
    </w:pPr>
    <w:rPr>
      <w:rFonts w:cs="Arial"/>
      <w:color w:val="878787" w:themeColor="text1" w:themeTint="BF"/>
      <w:sz w:val="20"/>
      <w:szCs w:val="20"/>
      <w:lang w:val="en-GB"/>
    </w:rPr>
  </w:style>
  <w:style w:type="character" w:customStyle="1" w:styleId="BASICChar">
    <w:name w:val="BASIC Char"/>
    <w:basedOn w:val="DefaultParagraphFont"/>
    <w:link w:val="BASIC"/>
    <w:rsid w:val="000F1691"/>
    <w:rPr>
      <w:rFonts w:ascii="Arial" w:hAnsi="Arial" w:cs="Arial"/>
      <w:color w:val="878787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60686"/>
    <w:pPr>
      <w:widowControl w:val="0"/>
      <w:spacing w:after="0" w:line="240" w:lineRule="auto"/>
      <w:ind w:left="1360"/>
    </w:pPr>
    <w:rPr>
      <w:rFonts w:eastAsia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60686"/>
    <w:rPr>
      <w:rFonts w:ascii="Arial" w:eastAsia="Arial" w:hAnsi="Arial"/>
    </w:rPr>
  </w:style>
  <w:style w:type="paragraph" w:customStyle="1" w:styleId="Cmsor11">
    <w:name w:val="Címsor 11"/>
    <w:basedOn w:val="Normal"/>
    <w:uiPriority w:val="1"/>
    <w:qFormat/>
    <w:rsid w:val="00C60686"/>
    <w:pPr>
      <w:widowControl w:val="0"/>
      <w:spacing w:after="0" w:line="240" w:lineRule="auto"/>
      <w:ind w:left="1360"/>
      <w:outlineLvl w:val="1"/>
    </w:pPr>
    <w:rPr>
      <w:rFonts w:eastAsia="Arial"/>
      <w:b/>
      <w:bCs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0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_v2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D4E9-805B-4234-A6B0-EAAB38FC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Template_stakeholders_B&amp;W_v2.dotx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Period of inclusion - Retirement from competition</vt:lpstr>
      <vt:lpstr>    Please note that you will remain in the [ADO]’s RTP and be subject to comply wit</vt:lpstr>
      <vt:lpstr>    you are given written notice by [ADO] that you are no longer included in the RTP</vt:lpstr>
      <vt:lpstr>    (b) you give written notice to [ADO] that you have retired from competition. In 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Karine</cp:lastModifiedBy>
  <cp:revision>4</cp:revision>
  <dcterms:created xsi:type="dcterms:W3CDTF">2021-01-12T21:00:00Z</dcterms:created>
  <dcterms:modified xsi:type="dcterms:W3CDTF">2021-04-13T22:23:00Z</dcterms:modified>
</cp:coreProperties>
</file>